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133" w:rsidRDefault="00744133" w:rsidP="00887BAB">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Faktor-faktor yang Memengaruhi Masyarakat dalam Membayar Zakat, Infaq dan Shodaqoh Melalui Lembaga Amil Zakat</w:t>
      </w:r>
    </w:p>
    <w:p w:rsidR="00744133" w:rsidRDefault="00744133" w:rsidP="00887BAB">
      <w:pPr>
        <w:pStyle w:val="ListParagraph"/>
        <w:spacing w:after="0" w:line="240" w:lineRule="auto"/>
        <w:jc w:val="center"/>
        <w:rPr>
          <w:rFonts w:ascii="Times New Roman" w:hAnsi="Times New Roman" w:cs="Times New Roman"/>
          <w:b/>
          <w:sz w:val="24"/>
          <w:szCs w:val="24"/>
        </w:rPr>
      </w:pPr>
    </w:p>
    <w:p w:rsidR="00887BAB" w:rsidRPr="00700D85" w:rsidRDefault="00887BAB" w:rsidP="00887BAB">
      <w:pPr>
        <w:pStyle w:val="ListParagraph"/>
        <w:spacing w:after="0" w:line="240" w:lineRule="auto"/>
        <w:jc w:val="center"/>
        <w:rPr>
          <w:rFonts w:ascii="Times New Roman" w:hAnsi="Times New Roman" w:cs="Times New Roman"/>
          <w:b/>
          <w:sz w:val="24"/>
          <w:szCs w:val="24"/>
        </w:rPr>
      </w:pPr>
      <w:r w:rsidRPr="00700D85">
        <w:rPr>
          <w:rFonts w:ascii="Times New Roman" w:hAnsi="Times New Roman" w:cs="Times New Roman"/>
          <w:b/>
          <w:sz w:val="24"/>
          <w:szCs w:val="24"/>
        </w:rPr>
        <w:t>The Determinants of Motivation to Pay Zakat, Infaq And Shodaqoh (ZIS) trough ZIS Institution</w:t>
      </w:r>
    </w:p>
    <w:p w:rsidR="00887BAB" w:rsidRPr="00700D85" w:rsidRDefault="00887BAB" w:rsidP="00887BAB">
      <w:pPr>
        <w:pStyle w:val="ListParagraph"/>
        <w:spacing w:after="0" w:line="240" w:lineRule="auto"/>
        <w:jc w:val="center"/>
        <w:rPr>
          <w:rFonts w:ascii="Times New Roman" w:hAnsi="Times New Roman" w:cs="Times New Roman"/>
          <w:b/>
          <w:sz w:val="24"/>
          <w:szCs w:val="24"/>
        </w:rPr>
      </w:pPr>
    </w:p>
    <w:p w:rsidR="00887BAB" w:rsidRPr="00700D85" w:rsidRDefault="00887BAB" w:rsidP="00887BAB">
      <w:pPr>
        <w:pStyle w:val="ListParagraph"/>
        <w:spacing w:after="0" w:line="240" w:lineRule="auto"/>
        <w:jc w:val="center"/>
        <w:rPr>
          <w:rFonts w:ascii="Times New Roman" w:hAnsi="Times New Roman" w:cs="Times New Roman"/>
          <w:sz w:val="24"/>
          <w:szCs w:val="24"/>
        </w:rPr>
      </w:pPr>
      <w:r w:rsidRPr="00700D85">
        <w:rPr>
          <w:rFonts w:ascii="Times New Roman" w:hAnsi="Times New Roman" w:cs="Times New Roman"/>
          <w:sz w:val="24"/>
          <w:szCs w:val="24"/>
        </w:rPr>
        <w:t>Ahmad Ajib Ridlwan</w:t>
      </w:r>
    </w:p>
    <w:p w:rsidR="00887BAB" w:rsidRPr="00700D85" w:rsidRDefault="00887BAB" w:rsidP="00887BAB">
      <w:pPr>
        <w:pStyle w:val="ListParagraph"/>
        <w:spacing w:after="0" w:line="240" w:lineRule="auto"/>
        <w:jc w:val="center"/>
        <w:rPr>
          <w:rFonts w:ascii="Times New Roman" w:hAnsi="Times New Roman" w:cs="Times New Roman"/>
          <w:sz w:val="24"/>
          <w:szCs w:val="24"/>
        </w:rPr>
      </w:pPr>
      <w:r w:rsidRPr="00700D85">
        <w:rPr>
          <w:rFonts w:ascii="Times New Roman" w:hAnsi="Times New Roman" w:cs="Times New Roman"/>
          <w:sz w:val="24"/>
          <w:szCs w:val="24"/>
        </w:rPr>
        <w:t>Department of Islamic Economics, Faculty of Economics, Universitas Negeri Surabaya, Surabaya, Indonesia</w:t>
      </w:r>
    </w:p>
    <w:p w:rsidR="00887BAB" w:rsidRPr="00700D85" w:rsidRDefault="00887BAB" w:rsidP="00887BAB">
      <w:pPr>
        <w:pStyle w:val="ListParagraph"/>
        <w:spacing w:after="0" w:line="240" w:lineRule="auto"/>
        <w:jc w:val="center"/>
        <w:rPr>
          <w:rFonts w:ascii="Times New Roman" w:hAnsi="Times New Roman" w:cs="Times New Roman"/>
          <w:sz w:val="24"/>
          <w:szCs w:val="24"/>
        </w:rPr>
      </w:pPr>
    </w:p>
    <w:p w:rsidR="00887BAB" w:rsidRPr="00700D85" w:rsidRDefault="00887BAB" w:rsidP="00887BAB">
      <w:pPr>
        <w:pStyle w:val="ListParagraph"/>
        <w:spacing w:after="0" w:line="240" w:lineRule="auto"/>
        <w:jc w:val="center"/>
        <w:rPr>
          <w:rFonts w:ascii="Times New Roman" w:hAnsi="Times New Roman" w:cs="Times New Roman"/>
          <w:sz w:val="24"/>
          <w:szCs w:val="24"/>
        </w:rPr>
      </w:pPr>
      <w:r w:rsidRPr="00700D85">
        <w:rPr>
          <w:rFonts w:ascii="Times New Roman" w:hAnsi="Times New Roman" w:cs="Times New Roman"/>
          <w:sz w:val="24"/>
          <w:szCs w:val="24"/>
        </w:rPr>
        <w:t>Raditya Sukmana</w:t>
      </w:r>
    </w:p>
    <w:p w:rsidR="00887BAB" w:rsidRPr="00700D85" w:rsidRDefault="00887BAB" w:rsidP="00887BAB">
      <w:pPr>
        <w:pStyle w:val="ListParagraph"/>
        <w:spacing w:after="0" w:line="240" w:lineRule="auto"/>
        <w:jc w:val="center"/>
        <w:rPr>
          <w:rFonts w:ascii="Times New Roman" w:hAnsi="Times New Roman" w:cs="Times New Roman"/>
          <w:sz w:val="24"/>
          <w:szCs w:val="24"/>
        </w:rPr>
      </w:pPr>
      <w:r w:rsidRPr="00700D85">
        <w:rPr>
          <w:rFonts w:ascii="Times New Roman" w:hAnsi="Times New Roman" w:cs="Times New Roman"/>
          <w:sz w:val="24"/>
          <w:szCs w:val="24"/>
        </w:rPr>
        <w:t>Department of Syariah Economics, Faculty of Economics, Airlangga University, Surabaya, Indonesia</w:t>
      </w:r>
    </w:p>
    <w:p w:rsidR="00887BAB" w:rsidRPr="00700D85" w:rsidRDefault="00887BAB" w:rsidP="00887BAB">
      <w:pPr>
        <w:pStyle w:val="ListParagraph"/>
        <w:spacing w:after="0" w:line="240" w:lineRule="auto"/>
        <w:jc w:val="both"/>
        <w:rPr>
          <w:rFonts w:ascii="Times New Roman" w:hAnsi="Times New Roman" w:cs="Times New Roman"/>
          <w:sz w:val="24"/>
          <w:szCs w:val="24"/>
        </w:rPr>
      </w:pPr>
    </w:p>
    <w:p w:rsidR="00887BAB" w:rsidRPr="00700D85" w:rsidRDefault="00887BAB" w:rsidP="00700D85">
      <w:pPr>
        <w:pStyle w:val="ListParagraph"/>
        <w:spacing w:after="0" w:line="240" w:lineRule="auto"/>
        <w:ind w:hanging="720"/>
        <w:jc w:val="both"/>
        <w:rPr>
          <w:rFonts w:ascii="Times New Roman" w:hAnsi="Times New Roman" w:cs="Times New Roman"/>
          <w:b/>
          <w:sz w:val="24"/>
          <w:szCs w:val="24"/>
        </w:rPr>
      </w:pPr>
      <w:r w:rsidRPr="00700D85">
        <w:rPr>
          <w:rFonts w:ascii="Times New Roman" w:hAnsi="Times New Roman" w:cs="Times New Roman"/>
          <w:b/>
          <w:sz w:val="24"/>
          <w:szCs w:val="24"/>
        </w:rPr>
        <w:t>Abstract</w:t>
      </w:r>
    </w:p>
    <w:p w:rsidR="00887BAB" w:rsidRPr="00700D85" w:rsidRDefault="00887BAB" w:rsidP="00700D85">
      <w:pPr>
        <w:pStyle w:val="ListParagraph"/>
        <w:spacing w:after="0" w:line="240" w:lineRule="auto"/>
        <w:ind w:left="0"/>
        <w:jc w:val="both"/>
        <w:rPr>
          <w:rFonts w:ascii="Times New Roman" w:hAnsi="Times New Roman" w:cs="Times New Roman"/>
          <w:sz w:val="24"/>
          <w:szCs w:val="24"/>
        </w:rPr>
      </w:pPr>
      <w:r w:rsidRPr="00700D85">
        <w:rPr>
          <w:rFonts w:ascii="Times New Roman" w:hAnsi="Times New Roman" w:cs="Times New Roman"/>
          <w:b/>
          <w:sz w:val="24"/>
          <w:szCs w:val="24"/>
        </w:rPr>
        <w:t xml:space="preserve">Purpose- </w:t>
      </w:r>
      <w:r w:rsidRPr="00700D85">
        <w:rPr>
          <w:rFonts w:ascii="Times New Roman" w:hAnsi="Times New Roman" w:cs="Times New Roman"/>
          <w:sz w:val="24"/>
          <w:szCs w:val="24"/>
        </w:rPr>
        <w:t xml:space="preserve">The purpose of this study is to explore into the factors that influence motivation </w:t>
      </w:r>
      <w:r w:rsidR="00E25055" w:rsidRPr="00700D85">
        <w:rPr>
          <w:rFonts w:ascii="Times New Roman" w:hAnsi="Times New Roman" w:cs="Times New Roman"/>
          <w:sz w:val="24"/>
          <w:szCs w:val="24"/>
        </w:rPr>
        <w:t>to pay ZIS trough ZIS Institution in Indonesia.</w:t>
      </w:r>
    </w:p>
    <w:p w:rsidR="00700D85" w:rsidRPr="00700D85" w:rsidRDefault="00700D85" w:rsidP="00700D85">
      <w:pPr>
        <w:spacing w:after="0" w:line="240" w:lineRule="auto"/>
        <w:jc w:val="both"/>
        <w:rPr>
          <w:rFonts w:ascii="Times New Roman" w:hAnsi="Times New Roman" w:cs="Times New Roman"/>
          <w:sz w:val="24"/>
          <w:szCs w:val="24"/>
        </w:rPr>
      </w:pPr>
      <w:r w:rsidRPr="00700D85">
        <w:rPr>
          <w:rFonts w:ascii="Times New Roman" w:hAnsi="Times New Roman" w:cs="Times New Roman"/>
          <w:b/>
          <w:sz w:val="24"/>
          <w:szCs w:val="24"/>
        </w:rPr>
        <w:t xml:space="preserve">Design/methodology/approach – </w:t>
      </w:r>
      <w:r w:rsidRPr="00700D85">
        <w:rPr>
          <w:rFonts w:ascii="Times New Roman" w:eastAsia="Times New Roman" w:hAnsi="Times New Roman" w:cs="Times New Roman"/>
          <w:sz w:val="24"/>
          <w:szCs w:val="24"/>
        </w:rPr>
        <w:t xml:space="preserve">Sampling was done by using purposive criteria are already working and have reached nishab to pay zakat tithes good, the mall, and the profession as well as people who have excess wealth that allows it to pay infaq and shodaqoh. The number of samples is equal to 272. Analysis of the data in this study using multiple linear regression. </w:t>
      </w:r>
    </w:p>
    <w:p w:rsidR="00700D85" w:rsidRPr="00700D85" w:rsidRDefault="00700D85" w:rsidP="00700D85">
      <w:pPr>
        <w:spacing w:after="0" w:line="240" w:lineRule="auto"/>
        <w:jc w:val="both"/>
        <w:rPr>
          <w:rFonts w:ascii="Times New Roman" w:hAnsi="Times New Roman" w:cs="Times New Roman"/>
          <w:sz w:val="24"/>
          <w:szCs w:val="24"/>
        </w:rPr>
      </w:pPr>
      <w:r w:rsidRPr="00700D85">
        <w:rPr>
          <w:rFonts w:ascii="Times New Roman" w:hAnsi="Times New Roman" w:cs="Times New Roman"/>
          <w:b/>
          <w:sz w:val="24"/>
          <w:szCs w:val="24"/>
        </w:rPr>
        <w:t xml:space="preserve">Findings – </w:t>
      </w:r>
      <w:r w:rsidRPr="00700D85">
        <w:rPr>
          <w:rFonts w:ascii="Times New Roman" w:hAnsi="Times New Roman" w:cs="Times New Roman"/>
          <w:sz w:val="24"/>
          <w:szCs w:val="24"/>
        </w:rPr>
        <w:t>The analysis showed that the factor of religiosity, psychological, social, regulatory and government agencies attribute zakat positive and significant impact on the motivation of the community in paying Zakat, Infaq and Shodaqoh on zakat institution. Partially religiosity factors, psychological, and attributes zakat institutions affect the motivation of people to pay Zakat, Infaq and Shodaqoh on zakat institutions while Meanwhile, government regulation and social factors had no influence.</w:t>
      </w:r>
    </w:p>
    <w:p w:rsidR="00700D85" w:rsidRPr="00700D85" w:rsidRDefault="00700D85" w:rsidP="00700D85">
      <w:pPr>
        <w:spacing w:after="0" w:line="240" w:lineRule="auto"/>
        <w:jc w:val="both"/>
        <w:rPr>
          <w:rFonts w:ascii="Times New Roman" w:hAnsi="Times New Roman" w:cs="Times New Roman"/>
          <w:sz w:val="24"/>
          <w:szCs w:val="24"/>
        </w:rPr>
      </w:pPr>
      <w:r w:rsidRPr="00700D85">
        <w:rPr>
          <w:rFonts w:ascii="Times New Roman" w:hAnsi="Times New Roman" w:cs="Times New Roman"/>
          <w:b/>
          <w:sz w:val="24"/>
          <w:szCs w:val="24"/>
        </w:rPr>
        <w:t xml:space="preserve">Research limitation/implications – </w:t>
      </w:r>
      <w:r w:rsidRPr="00700D85">
        <w:rPr>
          <w:rFonts w:ascii="Times New Roman" w:hAnsi="Times New Roman" w:cs="Times New Roman"/>
          <w:sz w:val="24"/>
          <w:szCs w:val="24"/>
        </w:rPr>
        <w:t>In the study does not distinguish between the motivation to pay zakat and motivation pay infaq, shodaqoh so it is possible for for the next study to examine further by distinguishing between the motivation to pay zakat and motivation pay infaq, shodaqoh for comparison purposes and can be used as a mapping of potential fund raising charity, infaq and shodaqoh.</w:t>
      </w:r>
    </w:p>
    <w:p w:rsidR="00700D85" w:rsidRPr="00700D85" w:rsidRDefault="00700D85" w:rsidP="00700D85">
      <w:pPr>
        <w:spacing w:after="0" w:line="240" w:lineRule="auto"/>
        <w:jc w:val="both"/>
        <w:rPr>
          <w:rFonts w:ascii="Times New Roman" w:eastAsia="Times New Roman" w:hAnsi="Times New Roman" w:cs="Times New Roman"/>
          <w:sz w:val="24"/>
          <w:szCs w:val="24"/>
        </w:rPr>
      </w:pPr>
      <w:r w:rsidRPr="00700D85">
        <w:rPr>
          <w:rFonts w:ascii="Times New Roman" w:hAnsi="Times New Roman" w:cs="Times New Roman"/>
          <w:b/>
          <w:sz w:val="24"/>
          <w:szCs w:val="24"/>
        </w:rPr>
        <w:t xml:space="preserve">Practical implications – </w:t>
      </w:r>
      <w:r w:rsidRPr="00700D85">
        <w:rPr>
          <w:rFonts w:ascii="Times New Roman" w:eastAsia="Times New Roman" w:hAnsi="Times New Roman" w:cs="Times New Roman"/>
          <w:sz w:val="24"/>
          <w:szCs w:val="24"/>
        </w:rPr>
        <w:t xml:space="preserve">These factors can be used as a claim in order to increase the collection of ZIS in Surabaya. That did Relegiusitas Education Improvement Society, Increasing Knowledge and Understanding Society, Increasing Role of Stakeholders, Improved Quality Management Institute of Zakat, and Using Socio-cultural approach. </w:t>
      </w:r>
    </w:p>
    <w:p w:rsidR="00700D85" w:rsidRPr="00700D85" w:rsidRDefault="00700D85" w:rsidP="00700D85">
      <w:pPr>
        <w:spacing w:after="0" w:line="240" w:lineRule="auto"/>
        <w:jc w:val="both"/>
        <w:rPr>
          <w:rFonts w:ascii="Times New Roman" w:hAnsi="Times New Roman" w:cs="Times New Roman"/>
          <w:b/>
          <w:sz w:val="24"/>
          <w:szCs w:val="24"/>
        </w:rPr>
      </w:pPr>
      <w:r w:rsidRPr="00700D85">
        <w:rPr>
          <w:rFonts w:ascii="Times New Roman" w:eastAsia="Times New Roman" w:hAnsi="Times New Roman" w:cs="Times New Roman"/>
          <w:b/>
          <w:sz w:val="24"/>
          <w:szCs w:val="24"/>
          <w:lang w:val="en"/>
        </w:rPr>
        <w:t>Originality/value</w:t>
      </w:r>
      <w:r w:rsidRPr="00700D85">
        <w:rPr>
          <w:rFonts w:ascii="Times New Roman" w:eastAsia="Times New Roman" w:hAnsi="Times New Roman" w:cs="Times New Roman"/>
          <w:sz w:val="24"/>
          <w:szCs w:val="24"/>
          <w:lang w:val="en"/>
        </w:rPr>
        <w:t xml:space="preserve"> – This research will be able to improve revenue realization ZIS in Indonesia</w:t>
      </w:r>
    </w:p>
    <w:p w:rsidR="00887BAB" w:rsidRPr="00700D85" w:rsidRDefault="00887BAB" w:rsidP="00700D85">
      <w:pPr>
        <w:spacing w:after="0" w:line="240" w:lineRule="auto"/>
        <w:jc w:val="both"/>
        <w:rPr>
          <w:rFonts w:ascii="Times New Roman" w:hAnsi="Times New Roman" w:cs="Times New Roman"/>
          <w:sz w:val="24"/>
          <w:szCs w:val="24"/>
        </w:rPr>
      </w:pPr>
      <w:r w:rsidRPr="00700D85">
        <w:rPr>
          <w:rFonts w:ascii="Times New Roman" w:hAnsi="Times New Roman" w:cs="Times New Roman"/>
          <w:b/>
          <w:sz w:val="24"/>
          <w:szCs w:val="24"/>
        </w:rPr>
        <w:t xml:space="preserve">Keywods </w:t>
      </w:r>
      <w:r w:rsidRPr="00700D85">
        <w:rPr>
          <w:rFonts w:ascii="Times New Roman" w:hAnsi="Times New Roman" w:cs="Times New Roman"/>
          <w:sz w:val="24"/>
          <w:szCs w:val="24"/>
        </w:rPr>
        <w:t xml:space="preserve">: </w:t>
      </w:r>
      <w:r w:rsidRPr="00700D85">
        <w:rPr>
          <w:rFonts w:ascii="Times New Roman" w:hAnsi="Times New Roman" w:cs="Times New Roman"/>
          <w:i/>
          <w:sz w:val="24"/>
          <w:szCs w:val="24"/>
        </w:rPr>
        <w:t>Motivation , ZIS, ZIS Institution</w:t>
      </w:r>
    </w:p>
    <w:p w:rsidR="00887BAB" w:rsidRPr="00700D85" w:rsidRDefault="00887BAB" w:rsidP="00700D85">
      <w:pPr>
        <w:spacing w:after="0" w:line="240" w:lineRule="auto"/>
        <w:jc w:val="both"/>
        <w:rPr>
          <w:rFonts w:ascii="Times New Roman" w:hAnsi="Times New Roman" w:cs="Times New Roman"/>
          <w:sz w:val="24"/>
          <w:szCs w:val="24"/>
        </w:rPr>
      </w:pPr>
      <w:r w:rsidRPr="00700D85">
        <w:rPr>
          <w:rFonts w:ascii="Times New Roman" w:hAnsi="Times New Roman" w:cs="Times New Roman"/>
          <w:b/>
          <w:sz w:val="24"/>
          <w:szCs w:val="24"/>
        </w:rPr>
        <w:t>Paper Type</w:t>
      </w:r>
      <w:r w:rsidRPr="00700D85">
        <w:rPr>
          <w:rFonts w:ascii="Times New Roman" w:hAnsi="Times New Roman" w:cs="Times New Roman"/>
          <w:sz w:val="24"/>
          <w:szCs w:val="24"/>
        </w:rPr>
        <w:t xml:space="preserve"> – Reseach Paper</w:t>
      </w:r>
    </w:p>
    <w:p w:rsidR="00887BAB" w:rsidRPr="00700D85" w:rsidRDefault="00887BAB" w:rsidP="00887BAB">
      <w:pPr>
        <w:pStyle w:val="ListParagraph"/>
        <w:spacing w:after="0" w:line="240" w:lineRule="auto"/>
        <w:jc w:val="both"/>
        <w:rPr>
          <w:rFonts w:ascii="Times New Roman" w:hAnsi="Times New Roman" w:cs="Times New Roman"/>
          <w:sz w:val="24"/>
          <w:szCs w:val="24"/>
        </w:rPr>
      </w:pPr>
    </w:p>
    <w:p w:rsidR="003D0D9D" w:rsidRPr="00700D85" w:rsidRDefault="003D0D9D" w:rsidP="003D0D9D">
      <w:pPr>
        <w:pStyle w:val="ListParagraph"/>
        <w:spacing w:after="0" w:line="240" w:lineRule="auto"/>
        <w:ind w:left="1440"/>
        <w:rPr>
          <w:rFonts w:ascii="Times New Roman" w:hAnsi="Times New Roman" w:cs="Times New Roman"/>
          <w:sz w:val="24"/>
          <w:szCs w:val="24"/>
        </w:rPr>
      </w:pPr>
    </w:p>
    <w:p w:rsidR="00620681" w:rsidRPr="00700D85" w:rsidRDefault="00620681" w:rsidP="003D0D9D">
      <w:pPr>
        <w:spacing w:after="0" w:line="240" w:lineRule="auto"/>
        <w:rPr>
          <w:rFonts w:ascii="Times New Roman" w:hAnsi="Times New Roman" w:cs="Times New Roman"/>
          <w:b/>
          <w:sz w:val="24"/>
          <w:szCs w:val="24"/>
        </w:rPr>
      </w:pPr>
      <w:r w:rsidRPr="00700D85">
        <w:rPr>
          <w:rFonts w:ascii="Times New Roman" w:hAnsi="Times New Roman" w:cs="Times New Roman"/>
          <w:b/>
          <w:sz w:val="24"/>
          <w:szCs w:val="24"/>
        </w:rPr>
        <w:t>Latar belakang</w:t>
      </w:r>
      <w:bookmarkStart w:id="0" w:name="_GoBack"/>
      <w:bookmarkEnd w:id="0"/>
    </w:p>
    <w:p w:rsidR="003D0D9D" w:rsidRPr="00700D85" w:rsidRDefault="00446014" w:rsidP="00075E99">
      <w:p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 xml:space="preserve">Penelitian ini mengaji </w:t>
      </w:r>
      <w:r w:rsidR="0072234E" w:rsidRPr="00700D85">
        <w:rPr>
          <w:rFonts w:ascii="Times New Roman" w:hAnsi="Times New Roman" w:cs="Times New Roman"/>
          <w:sz w:val="24"/>
          <w:szCs w:val="24"/>
        </w:rPr>
        <w:t>faktor-faktor yang mem</w:t>
      </w:r>
      <w:r w:rsidRPr="00700D85">
        <w:rPr>
          <w:rFonts w:ascii="Times New Roman" w:hAnsi="Times New Roman" w:cs="Times New Roman"/>
          <w:sz w:val="24"/>
          <w:szCs w:val="24"/>
        </w:rPr>
        <w:t xml:space="preserve">engaruhi motivasi membayar ZIS </w:t>
      </w:r>
      <w:r w:rsidR="00A0331A" w:rsidRPr="00700D85">
        <w:rPr>
          <w:rFonts w:ascii="Times New Roman" w:hAnsi="Times New Roman" w:cs="Times New Roman"/>
          <w:sz w:val="24"/>
          <w:szCs w:val="24"/>
        </w:rPr>
        <w:t>melalui</w:t>
      </w:r>
      <w:r w:rsidRPr="00700D85">
        <w:rPr>
          <w:rFonts w:ascii="Times New Roman" w:hAnsi="Times New Roman" w:cs="Times New Roman"/>
          <w:sz w:val="24"/>
          <w:szCs w:val="24"/>
        </w:rPr>
        <w:t xml:space="preserve"> lembaga Zakat. Penelitian ini menarik</w:t>
      </w:r>
      <w:r w:rsidR="00A0331A" w:rsidRPr="00700D85">
        <w:rPr>
          <w:rFonts w:ascii="Times New Roman" w:hAnsi="Times New Roman" w:cs="Times New Roman"/>
          <w:sz w:val="24"/>
          <w:szCs w:val="24"/>
        </w:rPr>
        <w:t xml:space="preserve"> dan </w:t>
      </w:r>
      <w:r w:rsidR="00A0331A" w:rsidRPr="00700D85">
        <w:rPr>
          <w:rFonts w:ascii="Times New Roman" w:hAnsi="Times New Roman" w:cs="Times New Roman"/>
          <w:i/>
          <w:sz w:val="24"/>
          <w:szCs w:val="24"/>
        </w:rPr>
        <w:t>urgent</w:t>
      </w:r>
      <w:r w:rsidRPr="00700D85">
        <w:rPr>
          <w:rFonts w:ascii="Times New Roman" w:hAnsi="Times New Roman" w:cs="Times New Roman"/>
          <w:sz w:val="24"/>
          <w:szCs w:val="24"/>
        </w:rPr>
        <w:t xml:space="preserve"> karena Indones</w:t>
      </w:r>
      <w:r w:rsidR="00A0331A" w:rsidRPr="00700D85">
        <w:rPr>
          <w:rFonts w:ascii="Times New Roman" w:hAnsi="Times New Roman" w:cs="Times New Roman"/>
          <w:sz w:val="24"/>
          <w:szCs w:val="24"/>
        </w:rPr>
        <w:t>ia merupakan salah satu negara yang mayoritas penduduknya muslim</w:t>
      </w:r>
      <w:r w:rsidR="0072234E" w:rsidRPr="00700D85">
        <w:rPr>
          <w:rFonts w:ascii="Times New Roman" w:hAnsi="Times New Roman" w:cs="Times New Roman"/>
          <w:sz w:val="24"/>
          <w:szCs w:val="24"/>
        </w:rPr>
        <w:t>,</w:t>
      </w:r>
      <w:r w:rsidR="00A0331A" w:rsidRPr="00700D85">
        <w:rPr>
          <w:rFonts w:ascii="Times New Roman" w:hAnsi="Times New Roman" w:cs="Times New Roman"/>
          <w:sz w:val="24"/>
          <w:szCs w:val="24"/>
        </w:rPr>
        <w:t xml:space="preserve"> tingkat kemiskinan tinggi</w:t>
      </w:r>
      <w:r w:rsidR="0072234E" w:rsidRPr="00700D85">
        <w:rPr>
          <w:rFonts w:ascii="Times New Roman" w:hAnsi="Times New Roman" w:cs="Times New Roman"/>
          <w:sz w:val="24"/>
          <w:szCs w:val="24"/>
        </w:rPr>
        <w:t>,</w:t>
      </w:r>
      <w:r w:rsidR="00A0331A" w:rsidRPr="00700D85">
        <w:rPr>
          <w:rFonts w:ascii="Times New Roman" w:hAnsi="Times New Roman" w:cs="Times New Roman"/>
          <w:sz w:val="24"/>
          <w:szCs w:val="24"/>
        </w:rPr>
        <w:t xml:space="preserve"> dan realisasi penerimaan ZIS masih rendah. </w:t>
      </w:r>
      <w:r w:rsidR="003D0D9D" w:rsidRPr="00700D85">
        <w:rPr>
          <w:rFonts w:ascii="Times New Roman" w:hAnsi="Times New Roman" w:cs="Times New Roman"/>
          <w:sz w:val="24"/>
          <w:szCs w:val="24"/>
        </w:rPr>
        <w:t xml:space="preserve">Dalam perpektif Islam, </w:t>
      </w:r>
      <w:r w:rsidR="005E40EC" w:rsidRPr="00700D85">
        <w:rPr>
          <w:rFonts w:ascii="Times New Roman" w:hAnsi="Times New Roman" w:cs="Times New Roman"/>
          <w:sz w:val="24"/>
          <w:szCs w:val="24"/>
        </w:rPr>
        <w:t>k</w:t>
      </w:r>
      <w:r w:rsidR="003D0D9D" w:rsidRPr="00700D85">
        <w:rPr>
          <w:rFonts w:ascii="Times New Roman" w:hAnsi="Times New Roman" w:cs="Times New Roman"/>
          <w:sz w:val="24"/>
          <w:szCs w:val="24"/>
        </w:rPr>
        <w:t xml:space="preserve">emiskinan merupakan </w:t>
      </w:r>
      <w:r w:rsidR="003D0D9D" w:rsidRPr="00700D85">
        <w:rPr>
          <w:rFonts w:ascii="Times New Roman" w:hAnsi="Times New Roman" w:cs="Times New Roman"/>
          <w:i/>
          <w:sz w:val="24"/>
          <w:szCs w:val="24"/>
        </w:rPr>
        <w:t>sunnatullah</w:t>
      </w:r>
      <w:r w:rsidR="003D0D9D" w:rsidRPr="00700D85">
        <w:rPr>
          <w:rFonts w:ascii="Times New Roman" w:hAnsi="Times New Roman" w:cs="Times New Roman"/>
          <w:sz w:val="24"/>
          <w:szCs w:val="24"/>
        </w:rPr>
        <w:t xml:space="preserve"> </w:t>
      </w:r>
      <w:r w:rsidR="005E40EC" w:rsidRPr="00700D85">
        <w:rPr>
          <w:rFonts w:ascii="Times New Roman" w:hAnsi="Times New Roman" w:cs="Times New Roman"/>
          <w:sz w:val="24"/>
          <w:szCs w:val="24"/>
        </w:rPr>
        <w:fldChar w:fldCharType="begin" w:fldLock="1"/>
      </w:r>
      <w:r w:rsidR="00601378" w:rsidRPr="00700D85">
        <w:rPr>
          <w:rFonts w:ascii="Times New Roman" w:hAnsi="Times New Roman" w:cs="Times New Roman"/>
          <w:sz w:val="24"/>
          <w:szCs w:val="24"/>
        </w:rPr>
        <w:instrText>ADDIN CSL_CITATION { "citationItems" : [ { "id" : "ITEM-1", "itemData" : { "author" : [ { "dropping-particle" : "", "family" : "Multifiah", "given" : "", "non-dropping-particle" : "", "parse-names" : false, "suffix" : "" } ], "id" : "ITEM-1", "issued" : { "date-parts" : [ [ "2011" ] ] }, "publisher" : "UB Press", "publisher-place" : "Malang", "title" : "ZIS Untuk Kesejahteraan", "type" : "book" }, "uris" : [ "http://www.mendeley.com/documents/?uuid=aa96e670-9a4b-4274-8690-19567a2f4091" ] } ], "mendeley" : { "formattedCitation" : "(Multifiah, 2011)", "plainTextFormattedCitation" : "(Multifiah, 2011)", "previouslyFormattedCitation" : "(Multifiah, 2011)" }, "properties" : { "noteIndex" : 0 }, "schema" : "https://github.com/citation-style-language/schema/raw/master/csl-citation.json" }</w:instrText>
      </w:r>
      <w:r w:rsidR="005E40EC" w:rsidRPr="00700D85">
        <w:rPr>
          <w:rFonts w:ascii="Times New Roman" w:hAnsi="Times New Roman" w:cs="Times New Roman"/>
          <w:sz w:val="24"/>
          <w:szCs w:val="24"/>
        </w:rPr>
        <w:fldChar w:fldCharType="separate"/>
      </w:r>
      <w:r w:rsidR="00F83E15" w:rsidRPr="00700D85">
        <w:rPr>
          <w:rFonts w:ascii="Times New Roman" w:hAnsi="Times New Roman" w:cs="Times New Roman"/>
          <w:noProof/>
          <w:sz w:val="24"/>
          <w:szCs w:val="24"/>
        </w:rPr>
        <w:t>(Multifiah, 2011)</w:t>
      </w:r>
      <w:r w:rsidR="005E40EC" w:rsidRPr="00700D85">
        <w:rPr>
          <w:rFonts w:ascii="Times New Roman" w:hAnsi="Times New Roman" w:cs="Times New Roman"/>
          <w:sz w:val="24"/>
          <w:szCs w:val="24"/>
        </w:rPr>
        <w:fldChar w:fldCharType="end"/>
      </w:r>
      <w:r w:rsidR="003D0D9D" w:rsidRPr="00700D85">
        <w:rPr>
          <w:rFonts w:ascii="Times New Roman" w:hAnsi="Times New Roman" w:cs="Times New Roman"/>
          <w:sz w:val="24"/>
          <w:szCs w:val="24"/>
        </w:rPr>
        <w:t>.</w:t>
      </w:r>
      <w:r w:rsidR="00F83E15" w:rsidRPr="00700D85">
        <w:rPr>
          <w:rFonts w:ascii="Times New Roman" w:hAnsi="Times New Roman" w:cs="Times New Roman"/>
          <w:sz w:val="24"/>
          <w:szCs w:val="24"/>
        </w:rPr>
        <w:t xml:space="preserve"> </w:t>
      </w:r>
      <w:r w:rsidR="00C95780" w:rsidRPr="00700D85">
        <w:rPr>
          <w:rFonts w:ascii="Times New Roman" w:hAnsi="Times New Roman" w:cs="Times New Roman"/>
          <w:sz w:val="24"/>
          <w:szCs w:val="24"/>
        </w:rPr>
        <w:t>P</w:t>
      </w:r>
      <w:r w:rsidR="0072234E" w:rsidRPr="00700D85">
        <w:rPr>
          <w:rFonts w:ascii="Times New Roman" w:hAnsi="Times New Roman" w:cs="Times New Roman"/>
          <w:sz w:val="24"/>
          <w:szCs w:val="24"/>
        </w:rPr>
        <w:t xml:space="preserve">engentasan </w:t>
      </w:r>
      <w:r w:rsidR="003D0D9D" w:rsidRPr="00700D85">
        <w:rPr>
          <w:rFonts w:ascii="Times New Roman" w:hAnsi="Times New Roman" w:cs="Times New Roman"/>
          <w:sz w:val="24"/>
          <w:szCs w:val="24"/>
        </w:rPr>
        <w:t xml:space="preserve">kemiskinan </w:t>
      </w:r>
      <w:r w:rsidR="0072234E" w:rsidRPr="00700D85">
        <w:rPr>
          <w:rFonts w:ascii="Times New Roman" w:hAnsi="Times New Roman" w:cs="Times New Roman"/>
          <w:sz w:val="24"/>
          <w:szCs w:val="24"/>
        </w:rPr>
        <w:t>memer</w:t>
      </w:r>
      <w:r w:rsidR="003D0D9D" w:rsidRPr="00700D85">
        <w:rPr>
          <w:rFonts w:ascii="Times New Roman" w:hAnsi="Times New Roman" w:cs="Times New Roman"/>
          <w:sz w:val="24"/>
          <w:szCs w:val="24"/>
        </w:rPr>
        <w:t xml:space="preserve">lukan suatu upaya pemberdayaan yang bersifat </w:t>
      </w:r>
      <w:r w:rsidR="003D0D9D" w:rsidRPr="00700D85">
        <w:rPr>
          <w:rFonts w:ascii="Times New Roman" w:hAnsi="Times New Roman" w:cs="Times New Roman"/>
          <w:i/>
          <w:sz w:val="24"/>
          <w:szCs w:val="24"/>
        </w:rPr>
        <w:t>bottom</w:t>
      </w:r>
      <w:r w:rsidR="0072234E" w:rsidRPr="00700D85">
        <w:rPr>
          <w:rFonts w:ascii="Times New Roman" w:hAnsi="Times New Roman" w:cs="Times New Roman"/>
          <w:i/>
          <w:sz w:val="24"/>
          <w:szCs w:val="24"/>
        </w:rPr>
        <w:t>-</w:t>
      </w:r>
      <w:r w:rsidR="003D0D9D" w:rsidRPr="00700D85">
        <w:rPr>
          <w:rFonts w:ascii="Times New Roman" w:hAnsi="Times New Roman" w:cs="Times New Roman"/>
          <w:i/>
          <w:sz w:val="24"/>
          <w:szCs w:val="24"/>
        </w:rPr>
        <w:t>up</w:t>
      </w:r>
      <w:r w:rsidR="003D0D9D" w:rsidRPr="00700D85">
        <w:rPr>
          <w:rFonts w:ascii="Times New Roman" w:hAnsi="Times New Roman" w:cs="Times New Roman"/>
          <w:sz w:val="24"/>
          <w:szCs w:val="24"/>
        </w:rPr>
        <w:t xml:space="preserve"> dengan melibatkan seluruh elemen masyarakat</w:t>
      </w:r>
      <w:r w:rsidR="00601378" w:rsidRPr="00700D85">
        <w:rPr>
          <w:rFonts w:ascii="Times New Roman" w:hAnsi="Times New Roman" w:cs="Times New Roman"/>
          <w:sz w:val="24"/>
          <w:szCs w:val="24"/>
        </w:rPr>
        <w:t xml:space="preserve"> melalui budaya tolong</w:t>
      </w:r>
      <w:r w:rsidR="0072234E" w:rsidRPr="00700D85">
        <w:rPr>
          <w:rFonts w:ascii="Times New Roman" w:hAnsi="Times New Roman" w:cs="Times New Roman"/>
          <w:sz w:val="24"/>
          <w:szCs w:val="24"/>
        </w:rPr>
        <w:t>-</w:t>
      </w:r>
      <w:r w:rsidR="00601378" w:rsidRPr="00700D85">
        <w:rPr>
          <w:rFonts w:ascii="Times New Roman" w:hAnsi="Times New Roman" w:cs="Times New Roman"/>
          <w:sz w:val="24"/>
          <w:szCs w:val="24"/>
        </w:rPr>
        <w:t xml:space="preserve">menolong </w:t>
      </w:r>
      <w:r w:rsidR="00601378" w:rsidRPr="00700D85">
        <w:rPr>
          <w:rFonts w:ascii="Times New Roman" w:hAnsi="Times New Roman" w:cs="Times New Roman"/>
          <w:sz w:val="24"/>
          <w:szCs w:val="24"/>
        </w:rPr>
        <w:fldChar w:fldCharType="begin" w:fldLock="1"/>
      </w:r>
      <w:r w:rsidR="008F6D48" w:rsidRPr="00700D85">
        <w:rPr>
          <w:rFonts w:ascii="Times New Roman" w:hAnsi="Times New Roman" w:cs="Times New Roman"/>
          <w:sz w:val="24"/>
          <w:szCs w:val="24"/>
        </w:rPr>
        <w:instrText>ADDIN CSL_CITATION { "citationItems" : [ { "id" : "ITEM-1", "itemData" : { "abstract" : "l, . . : .", "author" : [ { "dropping-particle" : "", "family" : "Munir", "given" : "Misbahul", "non-dropping-particle" : "", "parse-names" : false, "suffix" : "" } ], "id" : "ITEM-1", "issued" : { "date-parts" : [ [ "2005" ] ] }, "publisher" : "Pustaka Pesantren", "publisher-place" : "Yogjakarta", "title" : "Matra Dakwah Pengembangan Masyarakat, Pengembangan Sumber Daya Manusia", "type" : "book" }, "uris" : [ "http://www.mendeley.com/documents/?uuid=7ae7d9f3-b9c1-4b75-9898-48649ecd9dd6" ] } ], "mendeley" : { "formattedCitation" : "(Munir, 2005)", "plainTextFormattedCitation" : "(Munir, 2005)", "previouslyFormattedCitation" : "(Munir, 2005)" }, "properties" : { "noteIndex" : 0 }, "schema" : "https://github.com/citation-style-language/schema/raw/master/csl-citation.json" }</w:instrText>
      </w:r>
      <w:r w:rsidR="00601378" w:rsidRPr="00700D85">
        <w:rPr>
          <w:rFonts w:ascii="Times New Roman" w:hAnsi="Times New Roman" w:cs="Times New Roman"/>
          <w:sz w:val="24"/>
          <w:szCs w:val="24"/>
        </w:rPr>
        <w:fldChar w:fldCharType="separate"/>
      </w:r>
      <w:r w:rsidR="00601378" w:rsidRPr="00700D85">
        <w:rPr>
          <w:rFonts w:ascii="Times New Roman" w:hAnsi="Times New Roman" w:cs="Times New Roman"/>
          <w:noProof/>
          <w:sz w:val="24"/>
          <w:szCs w:val="24"/>
        </w:rPr>
        <w:t>(Munir, 2005)</w:t>
      </w:r>
      <w:r w:rsidR="00601378" w:rsidRPr="00700D85">
        <w:rPr>
          <w:rFonts w:ascii="Times New Roman" w:hAnsi="Times New Roman" w:cs="Times New Roman"/>
          <w:sz w:val="24"/>
          <w:szCs w:val="24"/>
        </w:rPr>
        <w:fldChar w:fldCharType="end"/>
      </w:r>
      <w:r w:rsidR="00601378" w:rsidRPr="00700D85">
        <w:rPr>
          <w:rFonts w:ascii="Times New Roman" w:hAnsi="Times New Roman" w:cs="Times New Roman"/>
          <w:sz w:val="24"/>
          <w:szCs w:val="24"/>
        </w:rPr>
        <w:t xml:space="preserve">. </w:t>
      </w:r>
      <w:r w:rsidR="00C95780" w:rsidRPr="00700D85">
        <w:rPr>
          <w:rFonts w:ascii="Times New Roman" w:hAnsi="Times New Roman" w:cs="Times New Roman"/>
          <w:sz w:val="24"/>
          <w:szCs w:val="24"/>
        </w:rPr>
        <w:t>I</w:t>
      </w:r>
      <w:r w:rsidR="00536544" w:rsidRPr="00700D85">
        <w:rPr>
          <w:rFonts w:ascii="Times New Roman" w:hAnsi="Times New Roman" w:cs="Times New Roman"/>
          <w:sz w:val="24"/>
          <w:szCs w:val="24"/>
        </w:rPr>
        <w:t>slam mengajarkan um</w:t>
      </w:r>
      <w:r w:rsidR="003D0D9D" w:rsidRPr="00700D85">
        <w:rPr>
          <w:rFonts w:ascii="Times New Roman" w:hAnsi="Times New Roman" w:cs="Times New Roman"/>
          <w:sz w:val="24"/>
          <w:szCs w:val="24"/>
        </w:rPr>
        <w:t>at manusia untuk saling tolong</w:t>
      </w:r>
      <w:r w:rsidR="00536544" w:rsidRPr="00700D85">
        <w:rPr>
          <w:rFonts w:ascii="Times New Roman" w:hAnsi="Times New Roman" w:cs="Times New Roman"/>
          <w:sz w:val="24"/>
          <w:szCs w:val="24"/>
        </w:rPr>
        <w:t>-</w:t>
      </w:r>
      <w:r w:rsidR="003D0D9D" w:rsidRPr="00700D85">
        <w:rPr>
          <w:rFonts w:ascii="Times New Roman" w:hAnsi="Times New Roman" w:cs="Times New Roman"/>
          <w:sz w:val="24"/>
          <w:szCs w:val="24"/>
        </w:rPr>
        <w:t xml:space="preserve">menolong </w:t>
      </w:r>
      <w:r w:rsidR="003D0D9D" w:rsidRPr="00700D85">
        <w:rPr>
          <w:rFonts w:ascii="Times New Roman" w:hAnsi="Times New Roman" w:cs="Times New Roman"/>
          <w:sz w:val="24"/>
          <w:szCs w:val="24"/>
        </w:rPr>
        <w:lastRenderedPageBreak/>
        <w:t>dalam kebaikan dan taqwa</w:t>
      </w:r>
      <w:r w:rsidR="00536544" w:rsidRPr="00700D85">
        <w:rPr>
          <w:rFonts w:ascii="Times New Roman" w:hAnsi="Times New Roman" w:cs="Times New Roman"/>
          <w:sz w:val="24"/>
          <w:szCs w:val="24"/>
        </w:rPr>
        <w:t xml:space="preserve"> dalam berbagai lini kehidupan, </w:t>
      </w:r>
      <w:r w:rsidR="003D0D9D" w:rsidRPr="00700D85">
        <w:rPr>
          <w:rFonts w:ascii="Times New Roman" w:hAnsi="Times New Roman" w:cs="Times New Roman"/>
          <w:sz w:val="24"/>
          <w:szCs w:val="24"/>
        </w:rPr>
        <w:t xml:space="preserve">termasuk masalah sosial ekonomi. </w:t>
      </w:r>
      <w:r w:rsidR="00536544" w:rsidRPr="00700D85">
        <w:rPr>
          <w:rFonts w:ascii="Times New Roman" w:hAnsi="Times New Roman" w:cs="Times New Roman"/>
          <w:sz w:val="24"/>
          <w:szCs w:val="24"/>
        </w:rPr>
        <w:t>P</w:t>
      </w:r>
      <w:r w:rsidR="003D0D9D" w:rsidRPr="00700D85">
        <w:rPr>
          <w:rFonts w:ascii="Times New Roman" w:hAnsi="Times New Roman" w:cs="Times New Roman"/>
          <w:sz w:val="24"/>
          <w:szCs w:val="24"/>
        </w:rPr>
        <w:t xml:space="preserve">ertolongan tersebut </w:t>
      </w:r>
      <w:r w:rsidR="00536544" w:rsidRPr="00700D85">
        <w:rPr>
          <w:rFonts w:ascii="Times New Roman" w:hAnsi="Times New Roman" w:cs="Times New Roman"/>
          <w:sz w:val="24"/>
          <w:szCs w:val="24"/>
        </w:rPr>
        <w:t xml:space="preserve">dilakukan </w:t>
      </w:r>
      <w:r w:rsidR="003D0D9D" w:rsidRPr="00700D85">
        <w:rPr>
          <w:rFonts w:ascii="Times New Roman" w:hAnsi="Times New Roman" w:cs="Times New Roman"/>
          <w:sz w:val="24"/>
          <w:szCs w:val="24"/>
        </w:rPr>
        <w:t>melalui Zakat, Infaq</w:t>
      </w:r>
      <w:r w:rsidR="00536544" w:rsidRPr="00700D85">
        <w:rPr>
          <w:rFonts w:ascii="Times New Roman" w:hAnsi="Times New Roman" w:cs="Times New Roman"/>
          <w:sz w:val="24"/>
          <w:szCs w:val="24"/>
        </w:rPr>
        <w:t>,</w:t>
      </w:r>
      <w:r w:rsidR="003D0D9D" w:rsidRPr="00700D85">
        <w:rPr>
          <w:rFonts w:ascii="Times New Roman" w:hAnsi="Times New Roman" w:cs="Times New Roman"/>
          <w:sz w:val="24"/>
          <w:szCs w:val="24"/>
        </w:rPr>
        <w:t xml:space="preserve"> dan Shodaqoh (ZIS) yang memiliki </w:t>
      </w:r>
      <w:r w:rsidR="00536544" w:rsidRPr="00700D85">
        <w:rPr>
          <w:rFonts w:ascii="Times New Roman" w:hAnsi="Times New Roman" w:cs="Times New Roman"/>
          <w:sz w:val="24"/>
          <w:szCs w:val="24"/>
        </w:rPr>
        <w:t>nilai ibadah</w:t>
      </w:r>
      <w:r w:rsidR="003D0D9D" w:rsidRPr="00700D85">
        <w:rPr>
          <w:rFonts w:ascii="Times New Roman" w:hAnsi="Times New Roman" w:cs="Times New Roman"/>
          <w:sz w:val="24"/>
          <w:szCs w:val="24"/>
        </w:rPr>
        <w:t xml:space="preserve"> dan pembangu</w:t>
      </w:r>
      <w:r w:rsidR="00C95780" w:rsidRPr="00700D85">
        <w:rPr>
          <w:rFonts w:ascii="Times New Roman" w:hAnsi="Times New Roman" w:cs="Times New Roman"/>
          <w:sz w:val="24"/>
          <w:szCs w:val="24"/>
        </w:rPr>
        <w:t xml:space="preserve">nan kesejahteraan ekonomi umat. </w:t>
      </w:r>
      <w:r w:rsidR="003D0D9D" w:rsidRPr="00700D85">
        <w:rPr>
          <w:rFonts w:ascii="Times New Roman" w:hAnsi="Times New Roman" w:cs="Times New Roman"/>
          <w:sz w:val="24"/>
          <w:szCs w:val="24"/>
        </w:rPr>
        <w:t>Mengingat ZIS san</w:t>
      </w:r>
      <w:r w:rsidR="00536544" w:rsidRPr="00700D85">
        <w:rPr>
          <w:rFonts w:ascii="Times New Roman" w:hAnsi="Times New Roman" w:cs="Times New Roman"/>
          <w:sz w:val="24"/>
          <w:szCs w:val="24"/>
        </w:rPr>
        <w:t>gat potensial sebagai instrumen</w:t>
      </w:r>
      <w:r w:rsidR="003D0D9D" w:rsidRPr="00700D85">
        <w:rPr>
          <w:rFonts w:ascii="Times New Roman" w:hAnsi="Times New Roman" w:cs="Times New Roman"/>
          <w:sz w:val="24"/>
          <w:szCs w:val="24"/>
        </w:rPr>
        <w:t xml:space="preserve"> untuk mengatasi kemiskinan, </w:t>
      </w:r>
      <w:r w:rsidR="00536544" w:rsidRPr="00700D85">
        <w:rPr>
          <w:rFonts w:ascii="Times New Roman" w:hAnsi="Times New Roman" w:cs="Times New Roman"/>
          <w:sz w:val="24"/>
          <w:szCs w:val="24"/>
        </w:rPr>
        <w:t>ZIS</w:t>
      </w:r>
      <w:r w:rsidR="003D0D9D" w:rsidRPr="00700D85">
        <w:rPr>
          <w:rFonts w:ascii="Times New Roman" w:hAnsi="Times New Roman" w:cs="Times New Roman"/>
          <w:sz w:val="24"/>
          <w:szCs w:val="24"/>
        </w:rPr>
        <w:t xml:space="preserve"> harus mendapat perhatian khusus serta harus dikelola dengan baik dan benar dalam rangka pemberdayaan fakir</w:t>
      </w:r>
      <w:r w:rsidR="00536544" w:rsidRPr="00700D85">
        <w:rPr>
          <w:rFonts w:ascii="Times New Roman" w:hAnsi="Times New Roman" w:cs="Times New Roman"/>
          <w:sz w:val="24"/>
          <w:szCs w:val="24"/>
        </w:rPr>
        <w:t>-</w:t>
      </w:r>
      <w:r w:rsidR="003D0D9D" w:rsidRPr="00700D85">
        <w:rPr>
          <w:rFonts w:ascii="Times New Roman" w:hAnsi="Times New Roman" w:cs="Times New Roman"/>
          <w:sz w:val="24"/>
          <w:szCs w:val="24"/>
        </w:rPr>
        <w:t>miskin menuju kemandirian serta tercapainya masyarakat madani yang adil dan makmur.</w:t>
      </w:r>
      <w:r w:rsidR="00C95780" w:rsidRPr="00700D85">
        <w:rPr>
          <w:rFonts w:ascii="Times New Roman" w:hAnsi="Times New Roman" w:cs="Times New Roman"/>
          <w:sz w:val="24"/>
          <w:szCs w:val="24"/>
        </w:rPr>
        <w:t xml:space="preserve"> </w:t>
      </w:r>
      <w:r w:rsidR="003D0D9D" w:rsidRPr="00700D85">
        <w:rPr>
          <w:rFonts w:ascii="Times New Roman" w:hAnsi="Times New Roman" w:cs="Times New Roman"/>
          <w:sz w:val="24"/>
          <w:szCs w:val="24"/>
        </w:rPr>
        <w:t>Sehingga urusan ZIS sebaiknya tidak ditangani sendiri oleh muzakki melainkan diserahkan kepada lembaga yang secara sah ditunjuk oleh lembaga zakat.</w:t>
      </w:r>
    </w:p>
    <w:p w:rsidR="004A72DD" w:rsidRPr="00700D85" w:rsidRDefault="003D0D9D" w:rsidP="003D0D9D">
      <w:p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ab/>
        <w:t>Berdasar</w:t>
      </w:r>
      <w:r w:rsidR="008F6D48" w:rsidRPr="00700D85">
        <w:rPr>
          <w:rFonts w:ascii="Times New Roman" w:hAnsi="Times New Roman" w:cs="Times New Roman"/>
          <w:sz w:val="24"/>
          <w:szCs w:val="24"/>
        </w:rPr>
        <w:t xml:space="preserve">kan data Forum Organisasi Zakat </w:t>
      </w:r>
      <w:r w:rsidRPr="00700D85">
        <w:rPr>
          <w:rFonts w:ascii="Times New Roman" w:hAnsi="Times New Roman" w:cs="Times New Roman"/>
          <w:sz w:val="24"/>
          <w:szCs w:val="24"/>
        </w:rPr>
        <w:t>saat ini terdapat 1 Badan Amil Zakat Nasional (BAZNAS), 33 Badan Amil Zakat Daerah (BAZDA) tingkat provinsi, 429 BAZ tingkat kota /kabupaten, dan 4771 tingkat kecamatan serta 18 Lembaga Amil Zakat (LAZ) tingkat nasional dan 52 LAZ tingkat provinsi, kabupaten/kota</w:t>
      </w:r>
      <w:r w:rsidR="008F6D48" w:rsidRPr="00700D85">
        <w:rPr>
          <w:rFonts w:ascii="Times New Roman" w:hAnsi="Times New Roman" w:cs="Times New Roman"/>
          <w:sz w:val="24"/>
          <w:szCs w:val="24"/>
        </w:rPr>
        <w:t xml:space="preserve"> </w:t>
      </w:r>
      <w:r w:rsidR="008F6D48" w:rsidRPr="00700D85">
        <w:rPr>
          <w:rFonts w:ascii="Times New Roman" w:hAnsi="Times New Roman" w:cs="Times New Roman"/>
          <w:sz w:val="24"/>
          <w:szCs w:val="24"/>
        </w:rPr>
        <w:fldChar w:fldCharType="begin" w:fldLock="1"/>
      </w:r>
      <w:r w:rsidR="0002544A" w:rsidRPr="00700D85">
        <w:rPr>
          <w:rFonts w:ascii="Times New Roman" w:hAnsi="Times New Roman" w:cs="Times New Roman"/>
          <w:sz w:val="24"/>
          <w:szCs w:val="24"/>
        </w:rPr>
        <w:instrText>ADDIN CSL_CITATION { "citationItems" : [ { "id" : "ITEM-1", "itemData" : { "author" : [ { "dropping-particle" : "", "family" : "FOZ", "given" : "", "non-dropping-particle" : "", "parse-names" : false, "suffix" : "" } ], "id" : "ITEM-1", "issued" : { "date-parts" : [ [ "2009" ] ] }, "title" : "Jumlah Organisasi Pengelola Zakat di Indonesia", "type" : "report" }, "uris" : [ "http://www.mendeley.com/documents/?uuid=2788c6d7-973d-4540-932b-8b7bbdd41860" ] } ], "mendeley" : { "formattedCitation" : "(FOZ, 2009)", "plainTextFormattedCitation" : "(FOZ, 2009)", "previouslyFormattedCitation" : "(FOZ, 2009)" }, "properties" : { "noteIndex" : 0 }, "schema" : "https://github.com/citation-style-language/schema/raw/master/csl-citation.json" }</w:instrText>
      </w:r>
      <w:r w:rsidR="008F6D48" w:rsidRPr="00700D85">
        <w:rPr>
          <w:rFonts w:ascii="Times New Roman" w:hAnsi="Times New Roman" w:cs="Times New Roman"/>
          <w:sz w:val="24"/>
          <w:szCs w:val="24"/>
        </w:rPr>
        <w:fldChar w:fldCharType="separate"/>
      </w:r>
      <w:r w:rsidR="008F6D48" w:rsidRPr="00700D85">
        <w:rPr>
          <w:rFonts w:ascii="Times New Roman" w:hAnsi="Times New Roman" w:cs="Times New Roman"/>
          <w:noProof/>
          <w:sz w:val="24"/>
          <w:szCs w:val="24"/>
        </w:rPr>
        <w:t>(FOZ, 2009)</w:t>
      </w:r>
      <w:r w:rsidR="008F6D48" w:rsidRPr="00700D85">
        <w:rPr>
          <w:rFonts w:ascii="Times New Roman" w:hAnsi="Times New Roman" w:cs="Times New Roman"/>
          <w:sz w:val="24"/>
          <w:szCs w:val="24"/>
        </w:rPr>
        <w:fldChar w:fldCharType="end"/>
      </w:r>
      <w:r w:rsidR="00EA0CEA" w:rsidRPr="00700D85">
        <w:rPr>
          <w:rFonts w:ascii="Times New Roman" w:hAnsi="Times New Roman" w:cs="Times New Roman"/>
          <w:sz w:val="24"/>
          <w:szCs w:val="24"/>
        </w:rPr>
        <w:t xml:space="preserve">. </w:t>
      </w:r>
      <w:r w:rsidR="00C95780" w:rsidRPr="00700D85">
        <w:rPr>
          <w:rFonts w:ascii="Times New Roman" w:hAnsi="Times New Roman" w:cs="Times New Roman"/>
          <w:sz w:val="24"/>
          <w:szCs w:val="24"/>
        </w:rPr>
        <w:t>Namun banyaknya lembaga zakat tidak berbanding lurus dengan realisasi penerimaan ZIS</w:t>
      </w:r>
      <w:r w:rsidRPr="00700D85">
        <w:rPr>
          <w:rFonts w:ascii="Times New Roman" w:hAnsi="Times New Roman" w:cs="Times New Roman"/>
          <w:sz w:val="24"/>
          <w:szCs w:val="24"/>
        </w:rPr>
        <w:t>.</w:t>
      </w:r>
      <w:r w:rsidR="00C95780" w:rsidRPr="00700D85">
        <w:rPr>
          <w:rFonts w:ascii="Times New Roman" w:hAnsi="Times New Roman" w:cs="Times New Roman"/>
          <w:sz w:val="24"/>
          <w:szCs w:val="24"/>
        </w:rPr>
        <w:t xml:space="preserve"> </w:t>
      </w:r>
      <w:r w:rsidRPr="00700D85">
        <w:rPr>
          <w:rFonts w:ascii="Times New Roman" w:hAnsi="Times New Roman" w:cs="Times New Roman"/>
          <w:sz w:val="24"/>
          <w:szCs w:val="24"/>
        </w:rPr>
        <w:t>Hasil survey Public Inter</w:t>
      </w:r>
      <w:r w:rsidR="00C95780" w:rsidRPr="00700D85">
        <w:rPr>
          <w:rFonts w:ascii="Times New Roman" w:hAnsi="Times New Roman" w:cs="Times New Roman"/>
          <w:sz w:val="24"/>
          <w:szCs w:val="24"/>
        </w:rPr>
        <w:t xml:space="preserve">est Reseach and Advocacy Center </w:t>
      </w:r>
      <w:r w:rsidRPr="00700D85">
        <w:rPr>
          <w:rFonts w:ascii="Times New Roman" w:hAnsi="Times New Roman" w:cs="Times New Roman"/>
          <w:sz w:val="24"/>
          <w:szCs w:val="24"/>
        </w:rPr>
        <w:t xml:space="preserve">menyatakan bahwa potensi ZIS dan realisasi masih jauh dari harapan. Besarnya potensi tiap tahun sebesar Rp. 20 triliun namun realisasinya baru sekitar Rp. 1,2 triliun atau sebesar 6 % </w:t>
      </w:r>
      <w:r w:rsidR="008C7924" w:rsidRPr="00700D85">
        <w:rPr>
          <w:rFonts w:ascii="Times New Roman" w:hAnsi="Times New Roman" w:cs="Times New Roman"/>
          <w:sz w:val="24"/>
          <w:szCs w:val="24"/>
        </w:rPr>
        <w:fldChar w:fldCharType="begin" w:fldLock="1"/>
      </w:r>
      <w:r w:rsidR="008D252F" w:rsidRPr="00700D85">
        <w:rPr>
          <w:rFonts w:ascii="Times New Roman" w:hAnsi="Times New Roman" w:cs="Times New Roman"/>
          <w:sz w:val="24"/>
          <w:szCs w:val="24"/>
        </w:rPr>
        <w:instrText>ADDIN CSL_CITATION { "citationItems" : [ { "id" : "ITEM-1", "itemData" : { "abstract" : ", \u201c, , Tidak diterbitkan.", "author" : [ { "dropping-particle" : "", "family" : "PIRAC", "given" : "", "non-dropping-particle" : "", "parse-names" : false, "suffix" : "" } ], "id" : "ITEM-1", "issued" : { "date-parts" : [ [ "2009" ] ] }, "publisher-place" : "Jakarta", "title" : "Pola dan Kecenderungan Masyarakat Berzakat", "type" : "report" }, "uris" : [ "http://www.mendeley.com/documents/?uuid=11f713bd-022a-4f94-b1dc-599c89af0d4e" ] } ], "mendeley" : { "formattedCitation" : "(PIRAC, 2009)", "plainTextFormattedCitation" : "(PIRAC, 2009)", "previouslyFormattedCitation" : "(PIRAC, 2009)" }, "properties" : { "noteIndex" : 0 }, "schema" : "https://github.com/citation-style-language/schema/raw/master/csl-citation.json" }</w:instrText>
      </w:r>
      <w:r w:rsidR="008C7924" w:rsidRPr="00700D85">
        <w:rPr>
          <w:rFonts w:ascii="Times New Roman" w:hAnsi="Times New Roman" w:cs="Times New Roman"/>
          <w:sz w:val="24"/>
          <w:szCs w:val="24"/>
        </w:rPr>
        <w:fldChar w:fldCharType="separate"/>
      </w:r>
      <w:r w:rsidR="008C7924" w:rsidRPr="00700D85">
        <w:rPr>
          <w:rFonts w:ascii="Times New Roman" w:hAnsi="Times New Roman" w:cs="Times New Roman"/>
          <w:noProof/>
          <w:sz w:val="24"/>
          <w:szCs w:val="24"/>
        </w:rPr>
        <w:t>(PIRAC, 2009)</w:t>
      </w:r>
      <w:r w:rsidR="008C7924" w:rsidRPr="00700D85">
        <w:rPr>
          <w:rFonts w:ascii="Times New Roman" w:hAnsi="Times New Roman" w:cs="Times New Roman"/>
          <w:sz w:val="24"/>
          <w:szCs w:val="24"/>
        </w:rPr>
        <w:fldChar w:fldCharType="end"/>
      </w:r>
    </w:p>
    <w:p w:rsidR="003D0D9D" w:rsidRPr="00700D85" w:rsidRDefault="003D0D9D" w:rsidP="004A72DD">
      <w:pPr>
        <w:spacing w:after="0" w:line="240" w:lineRule="auto"/>
        <w:ind w:firstLine="720"/>
        <w:jc w:val="both"/>
        <w:rPr>
          <w:rFonts w:ascii="Times New Roman" w:hAnsi="Times New Roman" w:cs="Times New Roman"/>
          <w:sz w:val="24"/>
          <w:szCs w:val="24"/>
        </w:rPr>
      </w:pPr>
      <w:r w:rsidRPr="00700D85">
        <w:rPr>
          <w:rFonts w:ascii="Times New Roman" w:hAnsi="Times New Roman" w:cs="Times New Roman"/>
          <w:sz w:val="24"/>
          <w:szCs w:val="24"/>
        </w:rPr>
        <w:t>Rendahnya realisasi penerimaan ZIS disebabkan karena kepatuhan</w:t>
      </w:r>
      <w:r w:rsidR="00764E49" w:rsidRPr="00700D85">
        <w:rPr>
          <w:rFonts w:ascii="Times New Roman" w:hAnsi="Times New Roman" w:cs="Times New Roman"/>
          <w:sz w:val="24"/>
          <w:szCs w:val="24"/>
        </w:rPr>
        <w:t>, kesadaran dan kepercayaan</w:t>
      </w:r>
      <w:r w:rsidRPr="00700D85">
        <w:rPr>
          <w:rFonts w:ascii="Times New Roman" w:hAnsi="Times New Roman" w:cs="Times New Roman"/>
          <w:sz w:val="24"/>
          <w:szCs w:val="24"/>
        </w:rPr>
        <w:t xml:space="preserve"> masyarakat dalam </w:t>
      </w:r>
      <w:r w:rsidR="00235FDC" w:rsidRPr="00700D85">
        <w:rPr>
          <w:rFonts w:ascii="Times New Roman" w:hAnsi="Times New Roman" w:cs="Times New Roman"/>
          <w:sz w:val="24"/>
          <w:szCs w:val="24"/>
        </w:rPr>
        <w:t>membayar</w:t>
      </w:r>
      <w:r w:rsidRPr="00700D85">
        <w:rPr>
          <w:rFonts w:ascii="Times New Roman" w:hAnsi="Times New Roman" w:cs="Times New Roman"/>
          <w:sz w:val="24"/>
          <w:szCs w:val="24"/>
        </w:rPr>
        <w:t xml:space="preserve"> ZIS </w:t>
      </w:r>
      <w:r w:rsidR="00764E49" w:rsidRPr="00700D85">
        <w:rPr>
          <w:rFonts w:ascii="Times New Roman" w:hAnsi="Times New Roman" w:cs="Times New Roman"/>
          <w:sz w:val="24"/>
          <w:szCs w:val="24"/>
        </w:rPr>
        <w:t xml:space="preserve">melalui lembaga zakat </w:t>
      </w:r>
      <w:r w:rsidRPr="00700D85">
        <w:rPr>
          <w:rFonts w:ascii="Times New Roman" w:hAnsi="Times New Roman" w:cs="Times New Roman"/>
          <w:sz w:val="24"/>
          <w:szCs w:val="24"/>
        </w:rPr>
        <w:t>masih rendah</w:t>
      </w:r>
      <w:r w:rsidR="008D252F" w:rsidRPr="00700D85">
        <w:rPr>
          <w:rFonts w:ascii="Times New Roman" w:hAnsi="Times New Roman" w:cs="Times New Roman"/>
          <w:sz w:val="24"/>
          <w:szCs w:val="24"/>
        </w:rPr>
        <w:t xml:space="preserve"> </w:t>
      </w:r>
      <w:r w:rsidR="008D252F" w:rsidRPr="00700D85">
        <w:rPr>
          <w:rFonts w:ascii="Times New Roman" w:hAnsi="Times New Roman" w:cs="Times New Roman"/>
          <w:sz w:val="24"/>
          <w:szCs w:val="24"/>
        </w:rPr>
        <w:fldChar w:fldCharType="begin" w:fldLock="1"/>
      </w:r>
      <w:r w:rsidR="00D32EBC" w:rsidRPr="00700D85">
        <w:rPr>
          <w:rFonts w:ascii="Times New Roman" w:hAnsi="Times New Roman" w:cs="Times New Roman"/>
          <w:sz w:val="24"/>
          <w:szCs w:val="24"/>
        </w:rPr>
        <w:instrText>ADDIN CSL_CITATION { "citationItems" : [ { "id" : "ITEM-1", "itemData" : { "abstract" : "Kesedaran akan tanggungjawab membayar zakat dilihat masih lagi di tahap yang rendah. Zakat yang dimaksudkan ialah zakat ke atas harta memandangkan masyarakat Islam sememangnya tidak ketinggalan membayar zakat fitrah di bulan Ramadhan setiap tahun. Ini berlaku antaranya disebabkan persepsi dan pemahaman masyarakat Islam yang menganggap membayar zakat hanya tertumpu kepada zakat fitrah semata-mata. Kesedaran ini boleh ditingkatkan sekiranya pendidikan dikemaskini, tindakan undang-undang terhadap keengganan membayar zakat dikenakan dan keyakinan golongan berkewajipan membayar kepada institusi zakat dapat diperbaiki. Lantaran itu, terdapat sebahagian kecil golongan ini mempunyai pelbagai alasan untuk tidak membayar zakat dan sebahagian pula membayar bukan kepada saluran rasmi kerajaan. Keadaan ini tidak seharusnya berlaku kerana keengkaran membayar zakat bermakna pengambilan hak orang lain dalam penghasilannya. Keadaan kedua pula menunjukkan terdapat masalah keyakinan pembayar zakat terhadap institusi yang dilantik kerajaan. Justeru itu, kajian ini bertujuan mengenal pasti faktor yang mempengaruhi pembayaran zakat dilihat dari perspektif lokasi, demografi, keyakinan, kemudahan, pendidikan dan seterusnya menentukan faktor yang paling signifikan menyumbang kepada pembayaran zakat. Kajian menggunakan model regresi logistik untuk menguji pemboleh ubah yang dipilih terhadap pembayaran zakat. Keputusan daripada analisis ekonometrik menunjukkan faktor kepuashatian agihan zakat oleh institusi zakat di samping beberapa faktor yang lain adalah signifikan mempengaruhi pembayaran zakat. Beberapa cadangan juga diutarakan untuk membantu meningkatkan kesedaran pembayar zakat terhadap tanggungjawab mereka ini.", "author" : [ { "dropping-particle" : "", "family" : "Ahmad", "given" : "Sanep", "non-dropping-particle" : "", "parse-names" : false, "suffix" : "" }, { "dropping-particle" : "", "family" : "Hairunnizam Wahid", "given" : "Mohd Ali Mohd Noor &amp; Sanep Ahmad", "non-dropping-particle" : "", "parse-names" : false, "suffix" : "" } ], "container-title" : "Ijms", "id" : "ITEM-1", "issue" : "2", "issued" : { "date-parts" : [ [ "2005" ] ] }, "page" : "171-189", "title" : "Kesedaran Membayar Zakat: Apakah Faktor Penentunya?", "type" : "article-journal", "volume" : "12" }, "uris" : [ "http://www.mendeley.com/documents/?uuid=d87c9442-23cd-439d-9a47-97dfd58434ca" ] } ], "mendeley" : { "formattedCitation" : "(Ahmad &amp; Hairunnizam Wahid, 2005)", "plainTextFormattedCitation" : "(Ahmad &amp; Hairunnizam Wahid, 2005)", "previouslyFormattedCitation" : "(Ahmad &amp; Hairunnizam Wahid, 2005)" }, "properties" : { "noteIndex" : 0 }, "schema" : "https://github.com/citation-style-language/schema/raw/master/csl-citation.json" }</w:instrText>
      </w:r>
      <w:r w:rsidR="008D252F" w:rsidRPr="00700D85">
        <w:rPr>
          <w:rFonts w:ascii="Times New Roman" w:hAnsi="Times New Roman" w:cs="Times New Roman"/>
          <w:sz w:val="24"/>
          <w:szCs w:val="24"/>
        </w:rPr>
        <w:fldChar w:fldCharType="separate"/>
      </w:r>
      <w:r w:rsidR="008D252F" w:rsidRPr="00700D85">
        <w:rPr>
          <w:rFonts w:ascii="Times New Roman" w:hAnsi="Times New Roman" w:cs="Times New Roman"/>
          <w:noProof/>
          <w:sz w:val="24"/>
          <w:szCs w:val="24"/>
        </w:rPr>
        <w:t>(Ahmad &amp; Hairunnizam Wahid, 2005)</w:t>
      </w:r>
      <w:r w:rsidR="008D252F" w:rsidRPr="00700D85">
        <w:rPr>
          <w:rFonts w:ascii="Times New Roman" w:hAnsi="Times New Roman" w:cs="Times New Roman"/>
          <w:sz w:val="24"/>
          <w:szCs w:val="24"/>
        </w:rPr>
        <w:fldChar w:fldCharType="end"/>
      </w:r>
      <w:r w:rsidRPr="00700D85">
        <w:rPr>
          <w:rFonts w:ascii="Times New Roman" w:hAnsi="Times New Roman" w:cs="Times New Roman"/>
          <w:sz w:val="24"/>
          <w:szCs w:val="24"/>
        </w:rPr>
        <w:t xml:space="preserve">, </w:t>
      </w:r>
      <w:r w:rsidR="00D32EBC" w:rsidRPr="00700D85">
        <w:rPr>
          <w:rFonts w:ascii="Times New Roman" w:hAnsi="Times New Roman" w:cs="Times New Roman"/>
          <w:sz w:val="24"/>
          <w:szCs w:val="24"/>
        </w:rPr>
        <w:fldChar w:fldCharType="begin" w:fldLock="1"/>
      </w:r>
      <w:r w:rsidR="00D32EBC" w:rsidRPr="00700D85">
        <w:rPr>
          <w:rFonts w:ascii="Times New Roman" w:hAnsi="Times New Roman" w:cs="Times New Roman"/>
          <w:sz w:val="24"/>
          <w:szCs w:val="24"/>
        </w:rPr>
        <w:instrText>ADDIN CSL_CITATION { "citationItems" : [ { "id" : "ITEM-1", "itemData" : { "abstract" : "Nasution, Mustafa Edwin, dkk (ed),. \u201c\u201d, Laporan Tahunan, Tahun 2009.", "author" : [ { "dropping-particle" : "", "family" : "Nasution", "given" : "Mustafa Edwin", "non-dropping-particle" : "", "parse-names" : false, "suffix" : "" } ], "id" : "ITEM-1", "issued" : { "date-parts" : [ [ "2009" ] ] }, "title" : "Indonesia Zakat and Development Report 2009", "type" : "report" }, "uris" : [ "http://www.mendeley.com/documents/?uuid=7334ab2e-1707-4522-8724-ab06e0aff446" ] } ], "mendeley" : { "formattedCitation" : "(Nasution, 2009)", "plainTextFormattedCitation" : "(Nasution, 2009)", "previouslyFormattedCitation" : "(Nasution, 2009)" }, "properties" : { "noteIndex" : 0 }, "schema" : "https://github.com/citation-style-language/schema/raw/master/csl-citation.json" }</w:instrText>
      </w:r>
      <w:r w:rsidR="00D32EBC" w:rsidRPr="00700D85">
        <w:rPr>
          <w:rFonts w:ascii="Times New Roman" w:hAnsi="Times New Roman" w:cs="Times New Roman"/>
          <w:sz w:val="24"/>
          <w:szCs w:val="24"/>
        </w:rPr>
        <w:fldChar w:fldCharType="separate"/>
      </w:r>
      <w:r w:rsidR="00D32EBC" w:rsidRPr="00700D85">
        <w:rPr>
          <w:rFonts w:ascii="Times New Roman" w:hAnsi="Times New Roman" w:cs="Times New Roman"/>
          <w:noProof/>
          <w:sz w:val="24"/>
          <w:szCs w:val="24"/>
        </w:rPr>
        <w:t>(Nasution, 2009)</w:t>
      </w:r>
      <w:r w:rsidR="00D32EBC" w:rsidRPr="00700D85">
        <w:rPr>
          <w:rFonts w:ascii="Times New Roman" w:hAnsi="Times New Roman" w:cs="Times New Roman"/>
          <w:sz w:val="24"/>
          <w:szCs w:val="24"/>
        </w:rPr>
        <w:fldChar w:fldCharType="end"/>
      </w:r>
      <w:r w:rsidR="00D32EBC" w:rsidRPr="00700D85">
        <w:rPr>
          <w:rFonts w:ascii="Times New Roman" w:hAnsi="Times New Roman" w:cs="Times New Roman"/>
          <w:sz w:val="24"/>
          <w:szCs w:val="24"/>
        </w:rPr>
        <w:t xml:space="preserve">. </w:t>
      </w:r>
      <w:r w:rsidRPr="00700D85">
        <w:rPr>
          <w:rFonts w:ascii="Times New Roman" w:hAnsi="Times New Roman" w:cs="Times New Roman"/>
          <w:sz w:val="24"/>
          <w:szCs w:val="24"/>
        </w:rPr>
        <w:t xml:space="preserve">Motivasi individu untuk membayarkan ZIS </w:t>
      </w:r>
      <w:r w:rsidR="00764E49" w:rsidRPr="00700D85">
        <w:rPr>
          <w:rFonts w:ascii="Times New Roman" w:hAnsi="Times New Roman" w:cs="Times New Roman"/>
          <w:sz w:val="24"/>
          <w:szCs w:val="24"/>
        </w:rPr>
        <w:t>lembaga amil zakat LAZ</w:t>
      </w:r>
      <w:r w:rsidR="00235FDC" w:rsidRPr="00700D85">
        <w:rPr>
          <w:rFonts w:ascii="Times New Roman" w:hAnsi="Times New Roman" w:cs="Times New Roman"/>
          <w:sz w:val="24"/>
          <w:szCs w:val="24"/>
        </w:rPr>
        <w:t xml:space="preserve"> dipengaruhi oleh tingkat religiusitas </w:t>
      </w:r>
      <w:r w:rsidR="00D32EBC" w:rsidRPr="00700D85">
        <w:rPr>
          <w:rFonts w:ascii="Times New Roman" w:hAnsi="Times New Roman" w:cs="Times New Roman"/>
          <w:sz w:val="24"/>
          <w:szCs w:val="24"/>
        </w:rPr>
        <w:fldChar w:fldCharType="begin" w:fldLock="1"/>
      </w:r>
      <w:r w:rsidR="00013290" w:rsidRPr="00700D85">
        <w:rPr>
          <w:rFonts w:ascii="Times New Roman" w:hAnsi="Times New Roman" w:cs="Times New Roman"/>
          <w:sz w:val="24"/>
          <w:szCs w:val="24"/>
        </w:rPr>
        <w:instrText>ADDIN CSL_CITATION { "citationItems" : [ { "id" : "ITEM-1", "itemData" : { "abstract" : ", . \u201c\u201d, , Edisi ke 11, Vol. 4, No. 2.", "author" : [ { "dropping-particle" : "", "family" : "Fatah", "given" : "Dede Abdul", "non-dropping-particle" : "", "parse-names" : false, "suffix" : "" } ], "container-title" : "Jurnal EKSIS (Ekonomi Islam dan Bisnis Islam), PSTT-PPs UI", "id" : "ITEM-1", "issue" : "2", "issued" : { "date-parts" : [ [ "2008" ] ] }, "title" : "Faktor-Faktor yang Mempengaruhi Preferensi Karyawan Muslim Pertamina dalam Membayar Zakat Profesi Melalui Baituzzakah Pertamina", "type" : "article-journal", "volume" : "4" }, "uris" : [ "http://www.mendeley.com/documents/?uuid=676818d9-328e-43b4-ae6e-308e5ab4c1e1" ] } ], "mendeley" : { "formattedCitation" : "(Fatah, 2008)", "plainTextFormattedCitation" : "(Fatah, 2008)", "previouslyFormattedCitation" : "(Fatah, 2008)" }, "properties" : { "noteIndex" : 0 }, "schema" : "https://github.com/citation-style-language/schema/raw/master/csl-citation.json" }</w:instrText>
      </w:r>
      <w:r w:rsidR="00D32EBC" w:rsidRPr="00700D85">
        <w:rPr>
          <w:rFonts w:ascii="Times New Roman" w:hAnsi="Times New Roman" w:cs="Times New Roman"/>
          <w:sz w:val="24"/>
          <w:szCs w:val="24"/>
        </w:rPr>
        <w:fldChar w:fldCharType="separate"/>
      </w:r>
      <w:r w:rsidR="00D32EBC" w:rsidRPr="00700D85">
        <w:rPr>
          <w:rFonts w:ascii="Times New Roman" w:hAnsi="Times New Roman" w:cs="Times New Roman"/>
          <w:noProof/>
          <w:sz w:val="24"/>
          <w:szCs w:val="24"/>
        </w:rPr>
        <w:t>(Fatah, 2008)</w:t>
      </w:r>
      <w:r w:rsidR="00D32EBC" w:rsidRPr="00700D85">
        <w:rPr>
          <w:rFonts w:ascii="Times New Roman" w:hAnsi="Times New Roman" w:cs="Times New Roman"/>
          <w:sz w:val="24"/>
          <w:szCs w:val="24"/>
        </w:rPr>
        <w:fldChar w:fldCharType="end"/>
      </w:r>
      <w:r w:rsidR="002F76BF" w:rsidRPr="00700D85">
        <w:rPr>
          <w:rFonts w:ascii="Times New Roman" w:hAnsi="Times New Roman" w:cs="Times New Roman"/>
          <w:sz w:val="24"/>
          <w:szCs w:val="24"/>
        </w:rPr>
        <w:t xml:space="preserve">. Berbeda dengan Fattah, hasil penelitian </w:t>
      </w:r>
      <w:r w:rsidR="00013290" w:rsidRPr="00700D85">
        <w:rPr>
          <w:rFonts w:ascii="Times New Roman" w:hAnsi="Times New Roman" w:cs="Times New Roman"/>
          <w:sz w:val="24"/>
          <w:szCs w:val="24"/>
        </w:rPr>
        <w:fldChar w:fldCharType="begin" w:fldLock="1"/>
      </w:r>
      <w:r w:rsidR="00543454" w:rsidRPr="00700D85">
        <w:rPr>
          <w:rFonts w:ascii="Times New Roman" w:hAnsi="Times New Roman" w:cs="Times New Roman"/>
          <w:sz w:val="24"/>
          <w:szCs w:val="24"/>
        </w:rPr>
        <w:instrText>ADDIN CSL_CITATION { "citationItems" : [ { "id" : "ITEM-1", "itemData" : { "author" : [ { "dropping-particle" : "", "family" : "Farida", "given" : "Hikayah Azizie Nur", "non-dropping-particle" : "", "parse-names" : false, "suffix" : "" } ], "container-title" : "Journal Of Islamic Business and Economics", "id" : "ITEM-1", "issue" : "2", "issued" : { "date-parts" : [ [ "2008" ] ] }, "title" : "Variabel-Variabel yang Mempengaruhi Pembayaran Zakat oleh Para Muzakki (Studi Kasus Pengelola Lembaga Keuangan Syariah di Kota Yogyakarta)", "type" : "article-journal", "volume" : "2" }, "uris" : [ "http://www.mendeley.com/documents/?uuid=27d37c91-1394-4b50-b501-747da025b291" ] } ], "mendeley" : { "formattedCitation" : "(Farida, 2008)", "plainTextFormattedCitation" : "(Farida, 2008)", "previouslyFormattedCitation" : "(Farida, 2008)" }, "properties" : { "noteIndex" : 0 }, "schema" : "https://github.com/citation-style-language/schema/raw/master/csl-citation.json" }</w:instrText>
      </w:r>
      <w:r w:rsidR="00013290" w:rsidRPr="00700D85">
        <w:rPr>
          <w:rFonts w:ascii="Times New Roman" w:hAnsi="Times New Roman" w:cs="Times New Roman"/>
          <w:sz w:val="24"/>
          <w:szCs w:val="24"/>
        </w:rPr>
        <w:fldChar w:fldCharType="separate"/>
      </w:r>
      <w:r w:rsidR="00013290" w:rsidRPr="00700D85">
        <w:rPr>
          <w:rFonts w:ascii="Times New Roman" w:hAnsi="Times New Roman" w:cs="Times New Roman"/>
          <w:noProof/>
          <w:sz w:val="24"/>
          <w:szCs w:val="24"/>
        </w:rPr>
        <w:t>(Farida, 2008)</w:t>
      </w:r>
      <w:r w:rsidR="00013290" w:rsidRPr="00700D85">
        <w:rPr>
          <w:rFonts w:ascii="Times New Roman" w:hAnsi="Times New Roman" w:cs="Times New Roman"/>
          <w:sz w:val="24"/>
          <w:szCs w:val="24"/>
        </w:rPr>
        <w:fldChar w:fldCharType="end"/>
      </w:r>
      <w:r w:rsidR="00013290" w:rsidRPr="00700D85">
        <w:rPr>
          <w:rFonts w:ascii="Times New Roman" w:hAnsi="Times New Roman" w:cs="Times New Roman"/>
          <w:sz w:val="24"/>
          <w:szCs w:val="24"/>
        </w:rPr>
        <w:t xml:space="preserve"> </w:t>
      </w:r>
      <w:r w:rsidR="002F76BF" w:rsidRPr="00700D85">
        <w:rPr>
          <w:rFonts w:ascii="Times New Roman" w:hAnsi="Times New Roman" w:cs="Times New Roman"/>
          <w:sz w:val="24"/>
          <w:szCs w:val="24"/>
        </w:rPr>
        <w:t>menyatakan bahwa indeks religiustis tidak berpengaruh secara signifikan terhadap jumlah zakat yang dibayarkan oleh muzakki</w:t>
      </w:r>
      <w:r w:rsidR="00235FDC" w:rsidRPr="00700D85">
        <w:rPr>
          <w:rFonts w:ascii="Times New Roman" w:hAnsi="Times New Roman" w:cs="Times New Roman"/>
          <w:sz w:val="24"/>
          <w:szCs w:val="24"/>
        </w:rPr>
        <w:t>.</w:t>
      </w:r>
      <w:r w:rsidR="002F76BF" w:rsidRPr="00700D85">
        <w:rPr>
          <w:rFonts w:ascii="Times New Roman" w:hAnsi="Times New Roman" w:cs="Times New Roman"/>
          <w:sz w:val="24"/>
          <w:szCs w:val="24"/>
        </w:rPr>
        <w:t xml:space="preserve"> Perbedaan hasil riset tersebut perlu adanya kajian lebih lanjut apakah fa</w:t>
      </w:r>
      <w:r w:rsidR="008673AD" w:rsidRPr="00700D85">
        <w:rPr>
          <w:rFonts w:ascii="Times New Roman" w:hAnsi="Times New Roman" w:cs="Times New Roman"/>
          <w:sz w:val="24"/>
          <w:szCs w:val="24"/>
        </w:rPr>
        <w:t>k</w:t>
      </w:r>
      <w:r w:rsidR="002F76BF" w:rsidRPr="00700D85">
        <w:rPr>
          <w:rFonts w:ascii="Times New Roman" w:hAnsi="Times New Roman" w:cs="Times New Roman"/>
          <w:sz w:val="24"/>
          <w:szCs w:val="24"/>
        </w:rPr>
        <w:t>tor religi</w:t>
      </w:r>
      <w:r w:rsidR="008673AD" w:rsidRPr="00700D85">
        <w:rPr>
          <w:rFonts w:ascii="Times New Roman" w:hAnsi="Times New Roman" w:cs="Times New Roman"/>
          <w:sz w:val="24"/>
          <w:szCs w:val="24"/>
        </w:rPr>
        <w:t>usitas</w:t>
      </w:r>
      <w:r w:rsidR="002F76BF" w:rsidRPr="00700D85">
        <w:rPr>
          <w:rFonts w:ascii="Times New Roman" w:hAnsi="Times New Roman" w:cs="Times New Roman"/>
          <w:sz w:val="24"/>
          <w:szCs w:val="24"/>
        </w:rPr>
        <w:t xml:space="preserve"> berpengaruh atau tidak terhadap motivasi membayar ZIS</w:t>
      </w:r>
    </w:p>
    <w:p w:rsidR="008673AD" w:rsidRPr="00700D85" w:rsidRDefault="00235FDC" w:rsidP="009B3C79">
      <w:pPr>
        <w:spacing w:after="0" w:line="240" w:lineRule="auto"/>
        <w:ind w:firstLine="720"/>
        <w:jc w:val="both"/>
        <w:rPr>
          <w:rFonts w:ascii="Times New Roman" w:hAnsi="Times New Roman" w:cs="Times New Roman"/>
          <w:sz w:val="24"/>
          <w:szCs w:val="24"/>
        </w:rPr>
      </w:pPr>
      <w:r w:rsidRPr="00700D85">
        <w:rPr>
          <w:rFonts w:ascii="Times New Roman" w:hAnsi="Times New Roman" w:cs="Times New Roman"/>
          <w:sz w:val="24"/>
          <w:szCs w:val="24"/>
        </w:rPr>
        <w:t>Selain religiusitas motivasi</w:t>
      </w:r>
      <w:r w:rsidR="003D0D9D" w:rsidRPr="00700D85">
        <w:rPr>
          <w:rFonts w:ascii="Times New Roman" w:hAnsi="Times New Roman" w:cs="Times New Roman"/>
          <w:sz w:val="24"/>
          <w:szCs w:val="24"/>
        </w:rPr>
        <w:t xml:space="preserve"> seseorang untuk melakukan tindakan disebabkan adanya faktor psikologis dan faktor sosial. Faktor psikologis yang dimaksud adalah persepsi, pengetahuan, keyakinan dan sikap. Sedangkan faktor sosial adalah keluarga, komunitas, dan afiliasi kelembagaan/organisasi</w:t>
      </w:r>
      <w:r w:rsidRPr="00700D85">
        <w:rPr>
          <w:rFonts w:ascii="Times New Roman" w:hAnsi="Times New Roman" w:cs="Times New Roman"/>
          <w:sz w:val="24"/>
          <w:szCs w:val="24"/>
        </w:rPr>
        <w:t xml:space="preserve"> </w:t>
      </w:r>
      <w:r w:rsidR="00543454" w:rsidRPr="00700D85">
        <w:rPr>
          <w:rFonts w:ascii="Times New Roman" w:hAnsi="Times New Roman" w:cs="Times New Roman"/>
          <w:sz w:val="24"/>
          <w:szCs w:val="24"/>
        </w:rPr>
        <w:fldChar w:fldCharType="begin" w:fldLock="1"/>
      </w:r>
      <w:r w:rsidR="00543454" w:rsidRPr="00700D85">
        <w:rPr>
          <w:rFonts w:ascii="Times New Roman" w:hAnsi="Times New Roman" w:cs="Times New Roman"/>
          <w:sz w:val="24"/>
          <w:szCs w:val="24"/>
        </w:rPr>
        <w:instrText>ADDIN CSL_CITATION { "citationItems" : [ { "id" : "ITEM-1", "itemData" : { "abstract" : "Kotler dan Gary Amstrong, 1997. Dasar-dasar Pemasaran, Jilid 1, terj. Alexander Sindoro, Judul Ash: \u201cPrinciples of Marketing\u201d . Jakarta: Prenhallindo.", "author" : [ { "dropping-particle" : "", "family" : "Kotler", "given" : "", "non-dropping-particle" : "", "parse-names" : false, "suffix" : "" }, { "dropping-particle" : "", "family" : "Amstrong", "given" : "Gary", "non-dropping-particle" : "", "parse-names" : false, "suffix" : "" } ], "id" : "ITEM-1", "issued" : { "date-parts" : [ [ "1997" ] ] }, "publisher" : "Prenhallindo", "publisher-place" : "Jakarta", "title" : "Dasar-dasar Pemasaran, Jilid 1", "type" : "book" }, "uris" : [ "http://www.mendeley.com/documents/?uuid=2b1f8c3f-638c-42a2-a46e-ffb835817486" ] } ], "mendeley" : { "formattedCitation" : "(Kotler &amp; Amstrong, 1997)", "plainTextFormattedCitation" : "(Kotler &amp; Amstrong, 1997)", "previouslyFormattedCitation" : "(Kotler &amp; Amstrong, 1997)" }, "properties" : { "noteIndex" : 0 }, "schema" : "https://github.com/citation-style-language/schema/raw/master/csl-citation.json" }</w:instrText>
      </w:r>
      <w:r w:rsidR="00543454" w:rsidRPr="00700D85">
        <w:rPr>
          <w:rFonts w:ascii="Times New Roman" w:hAnsi="Times New Roman" w:cs="Times New Roman"/>
          <w:sz w:val="24"/>
          <w:szCs w:val="24"/>
        </w:rPr>
        <w:fldChar w:fldCharType="separate"/>
      </w:r>
      <w:r w:rsidR="00543454" w:rsidRPr="00700D85">
        <w:rPr>
          <w:rFonts w:ascii="Times New Roman" w:hAnsi="Times New Roman" w:cs="Times New Roman"/>
          <w:noProof/>
          <w:sz w:val="24"/>
          <w:szCs w:val="24"/>
        </w:rPr>
        <w:t>(Kotler &amp; Amstrong, 1997)</w:t>
      </w:r>
      <w:r w:rsidR="00543454" w:rsidRPr="00700D85">
        <w:rPr>
          <w:rFonts w:ascii="Times New Roman" w:hAnsi="Times New Roman" w:cs="Times New Roman"/>
          <w:sz w:val="24"/>
          <w:szCs w:val="24"/>
        </w:rPr>
        <w:fldChar w:fldCharType="end"/>
      </w:r>
      <w:r w:rsidR="003D0D9D" w:rsidRPr="00700D85">
        <w:rPr>
          <w:rFonts w:ascii="Times New Roman" w:hAnsi="Times New Roman" w:cs="Times New Roman"/>
          <w:sz w:val="24"/>
          <w:szCs w:val="24"/>
        </w:rPr>
        <w:t xml:space="preserve">. </w:t>
      </w:r>
      <w:r w:rsidR="008673AD" w:rsidRPr="00700D85">
        <w:rPr>
          <w:rFonts w:ascii="Times New Roman" w:hAnsi="Times New Roman" w:cs="Times New Roman"/>
          <w:sz w:val="24"/>
          <w:szCs w:val="24"/>
        </w:rPr>
        <w:t>Faktor psikologis yang terdiri dari p</w:t>
      </w:r>
      <w:r w:rsidR="003D0D9D" w:rsidRPr="00700D85">
        <w:rPr>
          <w:rFonts w:ascii="Times New Roman" w:hAnsi="Times New Roman" w:cs="Times New Roman"/>
          <w:sz w:val="24"/>
          <w:szCs w:val="24"/>
        </w:rPr>
        <w:t xml:space="preserve">ersepsi, pengetahuan, sikap, dan kepribadian berpengaruh terhadap prefensi karyawan muslim dalam membayar zakat profesi melalui </w:t>
      </w:r>
      <w:r w:rsidR="008673AD" w:rsidRPr="00700D85">
        <w:rPr>
          <w:rFonts w:ascii="Times New Roman" w:hAnsi="Times New Roman" w:cs="Times New Roman"/>
          <w:sz w:val="24"/>
          <w:szCs w:val="24"/>
        </w:rPr>
        <w:t xml:space="preserve">lembaga zakat </w:t>
      </w:r>
      <w:r w:rsidR="00543454" w:rsidRPr="00700D85">
        <w:rPr>
          <w:rFonts w:ascii="Times New Roman" w:hAnsi="Times New Roman" w:cs="Times New Roman"/>
          <w:sz w:val="24"/>
          <w:szCs w:val="24"/>
        </w:rPr>
        <w:fldChar w:fldCharType="begin" w:fldLock="1"/>
      </w:r>
      <w:r w:rsidR="008673AD" w:rsidRPr="00700D85">
        <w:rPr>
          <w:rFonts w:ascii="Times New Roman" w:hAnsi="Times New Roman" w:cs="Times New Roman"/>
          <w:sz w:val="24"/>
          <w:szCs w:val="24"/>
        </w:rPr>
        <w:instrText>ADDIN CSL_CITATION { "citationItems" : [ { "id" : "ITEM-1", "itemData" : { "abstract" : ", . \u201c\u201d, , Edisi ke 11, Vol. 4, No. 2.", "author" : [ { "dropping-particle" : "", "family" : "Fatah", "given" : "Dede Abdul", "non-dropping-particle" : "", "parse-names" : false, "suffix" : "" } ], "container-title" : "Jurnal EKSIS (Ekonomi Islam dan Bisnis Islam), PSTT-PPs UI", "id" : "ITEM-1", "issue" : "2", "issued" : { "date-parts" : [ [ "2008" ] ] }, "title" : "Faktor-Faktor yang Mempengaruhi Preferensi Karyawan Muslim Pertamina dalam Membayar Zakat Profesi Melalui Baituzzakah Pertamina", "type" : "article-journal", "volume" : "4" }, "uris" : [ "http://www.mendeley.com/documents/?uuid=676818d9-328e-43b4-ae6e-308e5ab4c1e1" ] } ], "mendeley" : { "formattedCitation" : "(Fatah, 2008)", "plainTextFormattedCitation" : "(Fatah, 2008)", "previouslyFormattedCitation" : "(Fatah, 2008)" }, "properties" : { "noteIndex" : 0 }, "schema" : "https://github.com/citation-style-language/schema/raw/master/csl-citation.json" }</w:instrText>
      </w:r>
      <w:r w:rsidR="00543454" w:rsidRPr="00700D85">
        <w:rPr>
          <w:rFonts w:ascii="Times New Roman" w:hAnsi="Times New Roman" w:cs="Times New Roman"/>
          <w:sz w:val="24"/>
          <w:szCs w:val="24"/>
        </w:rPr>
        <w:fldChar w:fldCharType="separate"/>
      </w:r>
      <w:r w:rsidR="00543454" w:rsidRPr="00700D85">
        <w:rPr>
          <w:rFonts w:ascii="Times New Roman" w:hAnsi="Times New Roman" w:cs="Times New Roman"/>
          <w:noProof/>
          <w:sz w:val="24"/>
          <w:szCs w:val="24"/>
        </w:rPr>
        <w:t>(Fatah, 2008)</w:t>
      </w:r>
      <w:r w:rsidR="00543454" w:rsidRPr="00700D85">
        <w:rPr>
          <w:rFonts w:ascii="Times New Roman" w:hAnsi="Times New Roman" w:cs="Times New Roman"/>
          <w:sz w:val="24"/>
          <w:szCs w:val="24"/>
        </w:rPr>
        <w:fldChar w:fldCharType="end"/>
      </w:r>
      <w:r w:rsidR="008673AD" w:rsidRPr="00700D85">
        <w:rPr>
          <w:rFonts w:ascii="Times New Roman" w:hAnsi="Times New Roman" w:cs="Times New Roman"/>
          <w:sz w:val="24"/>
          <w:szCs w:val="24"/>
        </w:rPr>
        <w:t>. F</w:t>
      </w:r>
      <w:r w:rsidR="003D0D9D" w:rsidRPr="00700D85">
        <w:rPr>
          <w:rFonts w:ascii="Times New Roman" w:hAnsi="Times New Roman" w:cs="Times New Roman"/>
          <w:sz w:val="24"/>
          <w:szCs w:val="24"/>
        </w:rPr>
        <w:t xml:space="preserve">aktor-faktor yang memengaruhi motivasi membayar zakat </w:t>
      </w:r>
      <w:r w:rsidR="008673AD" w:rsidRPr="00700D85">
        <w:rPr>
          <w:rFonts w:ascii="Times New Roman" w:hAnsi="Times New Roman" w:cs="Times New Roman"/>
          <w:sz w:val="24"/>
          <w:szCs w:val="24"/>
        </w:rPr>
        <w:t xml:space="preserve">adalah </w:t>
      </w:r>
      <w:r w:rsidR="003D0D9D" w:rsidRPr="00700D85">
        <w:rPr>
          <w:rFonts w:ascii="Times New Roman" w:hAnsi="Times New Roman" w:cs="Times New Roman"/>
          <w:sz w:val="24"/>
          <w:szCs w:val="24"/>
        </w:rPr>
        <w:t>faktor-faktor demografi, sosial, agama, ekonomi, dan infrastruktur yang tersedia</w:t>
      </w:r>
      <w:r w:rsidR="008673AD" w:rsidRPr="00700D85">
        <w:rPr>
          <w:rFonts w:ascii="Times New Roman" w:hAnsi="Times New Roman" w:cs="Times New Roman"/>
          <w:sz w:val="24"/>
          <w:szCs w:val="24"/>
        </w:rPr>
        <w:t xml:space="preserve"> </w:t>
      </w:r>
      <w:r w:rsidR="008673AD" w:rsidRPr="00700D85">
        <w:rPr>
          <w:rFonts w:ascii="Times New Roman" w:hAnsi="Times New Roman" w:cs="Times New Roman"/>
          <w:sz w:val="24"/>
          <w:szCs w:val="24"/>
        </w:rPr>
        <w:fldChar w:fldCharType="begin" w:fldLock="1"/>
      </w:r>
      <w:r w:rsidR="007B056B" w:rsidRPr="00700D85">
        <w:rPr>
          <w:rFonts w:ascii="Times New Roman" w:hAnsi="Times New Roman" w:cs="Times New Roman"/>
          <w:sz w:val="24"/>
          <w:szCs w:val="24"/>
        </w:rPr>
        <w:instrText>ADDIN CSL_CITATION { "citationItems" : [ { "id" : "ITEM-1", "itemData" : { "DOI" : "10.4135/9781446249215", "ISBN" : "2232-0474", "ISSN" : "1916-971X, E-ISSN 1916-9728", "abstract" : "Zakat on income is one of the emerging issues among Syariah scholars where they might have varying opinions regarding it. The aim of this paper is to identify factors that may influence the Muslims behaviour towards zakat on income. Academicians from three faculties in the International Islamic University Malaysia (IIUM) were used as sample in this study. They were sent self-developed questionnaires requiring them to indicate their level of agreement on certain factors which might influence them in paying zakat on income. Based on the mean ranking of those who pay zakat, the findings suggest that social, religious and economic factors prevail over the other relatively \u2018self-centered\u2019 factors. This study concludes by suggesting that there is a need for proper education on zakat which may eventually help the Ummah to benefit from the noble system of zakat.", "author" : [ { "dropping-particle" : "", "family" : "Nur Barizah", "given" : "Abu Bakar", "non-dropping-particle" : "", "parse-names" : false, "suffix" : "" }, { "dropping-particle" : "", "family" : "Hafiz Majdi", "given" : "Abdul Rashid", "non-dropping-particle" : "", "parse-names" : false, "suffix" : "" } ], "container-title" : "International Journal of Economics and Finance", "id" : "ITEM-1", "issue" : "3", "issued" : { "date-parts" : [ [ "2010" ] ] }, "page" : "76-85", "title" : "Motivations of Paying Zakat on Income : Evidence from Malaysia", "type" : "article-journal", "volume" : "2" }, "uris" : [ "http://www.mendeley.com/documents/?uuid=8ad80a50-a522-4136-99ad-5afc3a860f7b" ] } ], "mendeley" : { "formattedCitation" : "(Nur Barizah &amp; Hafiz Majdi, 2010)", "plainTextFormattedCitation" : "(Nur Barizah &amp; Hafiz Majdi, 2010)", "previouslyFormattedCitation" : "(Nur Barizah &amp; Hafiz Majdi, 2010)" }, "properties" : { "noteIndex" : 0 }, "schema" : "https://github.com/citation-style-language/schema/raw/master/csl-citation.json" }</w:instrText>
      </w:r>
      <w:r w:rsidR="008673AD" w:rsidRPr="00700D85">
        <w:rPr>
          <w:rFonts w:ascii="Times New Roman" w:hAnsi="Times New Roman" w:cs="Times New Roman"/>
          <w:sz w:val="24"/>
          <w:szCs w:val="24"/>
        </w:rPr>
        <w:fldChar w:fldCharType="separate"/>
      </w:r>
      <w:r w:rsidR="008673AD" w:rsidRPr="00700D85">
        <w:rPr>
          <w:rFonts w:ascii="Times New Roman" w:hAnsi="Times New Roman" w:cs="Times New Roman"/>
          <w:noProof/>
          <w:sz w:val="24"/>
          <w:szCs w:val="24"/>
        </w:rPr>
        <w:t>(Nur Barizah &amp; Hafiz Majdi, 2010)</w:t>
      </w:r>
      <w:r w:rsidR="008673AD" w:rsidRPr="00700D85">
        <w:rPr>
          <w:rFonts w:ascii="Times New Roman" w:hAnsi="Times New Roman" w:cs="Times New Roman"/>
          <w:sz w:val="24"/>
          <w:szCs w:val="24"/>
        </w:rPr>
        <w:fldChar w:fldCharType="end"/>
      </w:r>
      <w:r w:rsidR="003D0D9D" w:rsidRPr="00700D85">
        <w:rPr>
          <w:rFonts w:ascii="Times New Roman" w:hAnsi="Times New Roman" w:cs="Times New Roman"/>
          <w:sz w:val="24"/>
          <w:szCs w:val="24"/>
        </w:rPr>
        <w:t xml:space="preserve">. </w:t>
      </w:r>
    </w:p>
    <w:p w:rsidR="003D0D9D" w:rsidRPr="00700D85" w:rsidRDefault="008673AD" w:rsidP="009B3C79">
      <w:pPr>
        <w:spacing w:after="0" w:line="240" w:lineRule="auto"/>
        <w:ind w:firstLine="720"/>
        <w:jc w:val="both"/>
        <w:rPr>
          <w:rFonts w:ascii="Times New Roman" w:hAnsi="Times New Roman" w:cs="Times New Roman"/>
          <w:sz w:val="24"/>
          <w:szCs w:val="24"/>
        </w:rPr>
      </w:pPr>
      <w:r w:rsidRPr="00700D85">
        <w:rPr>
          <w:rFonts w:ascii="Times New Roman" w:hAnsi="Times New Roman" w:cs="Times New Roman"/>
          <w:sz w:val="24"/>
          <w:szCs w:val="24"/>
        </w:rPr>
        <w:t xml:space="preserve">Beberapa hasil </w:t>
      </w:r>
      <w:r w:rsidR="003D0D9D" w:rsidRPr="00700D85">
        <w:rPr>
          <w:rFonts w:ascii="Times New Roman" w:hAnsi="Times New Roman" w:cs="Times New Roman"/>
          <w:sz w:val="24"/>
          <w:szCs w:val="24"/>
        </w:rPr>
        <w:t>penelitian tersebut sangat jelas bahwa fa</w:t>
      </w:r>
      <w:r w:rsidRPr="00700D85">
        <w:rPr>
          <w:rFonts w:ascii="Times New Roman" w:hAnsi="Times New Roman" w:cs="Times New Roman"/>
          <w:sz w:val="24"/>
          <w:szCs w:val="24"/>
        </w:rPr>
        <w:t>k</w:t>
      </w:r>
      <w:r w:rsidR="003D0D9D" w:rsidRPr="00700D85">
        <w:rPr>
          <w:rFonts w:ascii="Times New Roman" w:hAnsi="Times New Roman" w:cs="Times New Roman"/>
          <w:sz w:val="24"/>
          <w:szCs w:val="24"/>
        </w:rPr>
        <w:t>tor psikologis yang terdiri dari persepsi, pengetahuan, keyakinan dan sikap serta fa</w:t>
      </w:r>
      <w:r w:rsidRPr="00700D85">
        <w:rPr>
          <w:rFonts w:ascii="Times New Roman" w:hAnsi="Times New Roman" w:cs="Times New Roman"/>
          <w:sz w:val="24"/>
          <w:szCs w:val="24"/>
        </w:rPr>
        <w:t>k</w:t>
      </w:r>
      <w:r w:rsidR="003D0D9D" w:rsidRPr="00700D85">
        <w:rPr>
          <w:rFonts w:ascii="Times New Roman" w:hAnsi="Times New Roman" w:cs="Times New Roman"/>
          <w:sz w:val="24"/>
          <w:szCs w:val="24"/>
        </w:rPr>
        <w:t>tor so</w:t>
      </w:r>
      <w:r w:rsidRPr="00700D85">
        <w:rPr>
          <w:rFonts w:ascii="Times New Roman" w:hAnsi="Times New Roman" w:cs="Times New Roman"/>
          <w:sz w:val="24"/>
          <w:szCs w:val="24"/>
        </w:rPr>
        <w:t>s</w:t>
      </w:r>
      <w:r w:rsidR="003D0D9D" w:rsidRPr="00700D85">
        <w:rPr>
          <w:rFonts w:ascii="Times New Roman" w:hAnsi="Times New Roman" w:cs="Times New Roman"/>
          <w:sz w:val="24"/>
          <w:szCs w:val="24"/>
        </w:rPr>
        <w:t>ial yang terdiri dari keluarga, komunitas, dan afiliasi kelembagaan/organisasi dapat memengaruhi motivasi dalam membayar ZIS pada lembaga zakat.</w:t>
      </w:r>
      <w:r w:rsidR="0041394B" w:rsidRPr="00700D85">
        <w:rPr>
          <w:rFonts w:ascii="Times New Roman" w:hAnsi="Times New Roman" w:cs="Times New Roman"/>
          <w:sz w:val="24"/>
          <w:szCs w:val="24"/>
        </w:rPr>
        <w:t xml:space="preserve"> Selain faktor diatas </w:t>
      </w:r>
      <w:r w:rsidR="007B056B" w:rsidRPr="00700D85">
        <w:rPr>
          <w:rFonts w:ascii="Times New Roman" w:hAnsi="Times New Roman" w:cs="Times New Roman"/>
          <w:sz w:val="24"/>
          <w:szCs w:val="24"/>
        </w:rPr>
        <w:t>r</w:t>
      </w:r>
      <w:r w:rsidR="003D0D9D" w:rsidRPr="00700D85">
        <w:rPr>
          <w:rFonts w:ascii="Times New Roman" w:hAnsi="Times New Roman" w:cs="Times New Roman"/>
          <w:sz w:val="24"/>
          <w:szCs w:val="24"/>
        </w:rPr>
        <w:t xml:space="preserve">egulasi pemerintah </w:t>
      </w:r>
      <w:r w:rsidR="0041394B" w:rsidRPr="00700D85">
        <w:rPr>
          <w:rFonts w:ascii="Times New Roman" w:hAnsi="Times New Roman" w:cs="Times New Roman"/>
          <w:sz w:val="24"/>
          <w:szCs w:val="24"/>
        </w:rPr>
        <w:t xml:space="preserve">diduga memengaruhi </w:t>
      </w:r>
      <w:r w:rsidR="007008D6" w:rsidRPr="00700D85">
        <w:rPr>
          <w:rFonts w:ascii="Times New Roman" w:hAnsi="Times New Roman" w:cs="Times New Roman"/>
          <w:sz w:val="24"/>
          <w:szCs w:val="24"/>
        </w:rPr>
        <w:t xml:space="preserve">motivasi dalam membayar ZIS pada lembaga zakat. </w:t>
      </w:r>
      <w:r w:rsidR="007B056B" w:rsidRPr="00700D85">
        <w:rPr>
          <w:rFonts w:ascii="Times New Roman" w:hAnsi="Times New Roman" w:cs="Times New Roman"/>
          <w:sz w:val="24"/>
          <w:szCs w:val="24"/>
        </w:rPr>
        <w:t xml:space="preserve">Hasil penelitian </w:t>
      </w:r>
      <w:r w:rsidR="007B056B" w:rsidRPr="00700D85">
        <w:rPr>
          <w:rFonts w:ascii="Times New Roman" w:hAnsi="Times New Roman" w:cs="Times New Roman"/>
          <w:sz w:val="24"/>
          <w:szCs w:val="24"/>
        </w:rPr>
        <w:fldChar w:fldCharType="begin" w:fldLock="1"/>
      </w:r>
      <w:r w:rsidR="007B056B" w:rsidRPr="00700D85">
        <w:rPr>
          <w:rFonts w:ascii="Times New Roman" w:hAnsi="Times New Roman" w:cs="Times New Roman"/>
          <w:sz w:val="24"/>
          <w:szCs w:val="24"/>
        </w:rPr>
        <w:instrText>ADDIN CSL_CITATION { "citationItems" : [ { "id" : "ITEM-1", "itemData" : { "abstract" : ", . \u201c\u201d, , PSTT-PPs UI, Edisi ke 10, Vol. 4, No. 1,", "author" : [ { "dropping-particle" : "", "family" : "Hamidiyah", "given" : "Emmy", "non-dropping-particle" : "", "parse-names" : false, "suffix" : "" } ], "container-title" : "Jurnal EKSIS (Ekonomi islam dan Bisnis islam)", "id" : "ITEM-1", "issue" : "1", "issued" : { "date-parts" : [ [ "2008" ] ] }, "title" : "Analisis Faktor-Faktor yang Mempengaruhi Pengumpulan Zakat, Infak, Shadaqah, Wakaf dan Kurban pada Lembaga Pengelola Zakat (Studi Kasus: Dompet Dhuafa\u2019 Republika)", "type" : "article-journal", "volume" : "4" }, "uris" : [ "http://www.mendeley.com/documents/?uuid=33c1366a-43c1-456d-894a-ce546a6379e3" ] } ], "mendeley" : { "formattedCitation" : "(Hamidiyah, 2008)", "manualFormatting" : "Hamidiyah (2008)", "plainTextFormattedCitation" : "(Hamidiyah, 2008)", "previouslyFormattedCitation" : "(Hamidiyah, 2008)" }, "properties" : { "noteIndex" : 0 }, "schema" : "https://github.com/citation-style-language/schema/raw/master/csl-citation.json" }</w:instrText>
      </w:r>
      <w:r w:rsidR="007B056B" w:rsidRPr="00700D85">
        <w:rPr>
          <w:rFonts w:ascii="Times New Roman" w:hAnsi="Times New Roman" w:cs="Times New Roman"/>
          <w:sz w:val="24"/>
          <w:szCs w:val="24"/>
        </w:rPr>
        <w:fldChar w:fldCharType="separate"/>
      </w:r>
      <w:r w:rsidR="007B056B" w:rsidRPr="00700D85">
        <w:rPr>
          <w:rFonts w:ascii="Times New Roman" w:hAnsi="Times New Roman" w:cs="Times New Roman"/>
          <w:noProof/>
          <w:sz w:val="24"/>
          <w:szCs w:val="24"/>
        </w:rPr>
        <w:t>Hamidiyah (2008)</w:t>
      </w:r>
      <w:r w:rsidR="007B056B" w:rsidRPr="00700D85">
        <w:rPr>
          <w:rFonts w:ascii="Times New Roman" w:hAnsi="Times New Roman" w:cs="Times New Roman"/>
          <w:sz w:val="24"/>
          <w:szCs w:val="24"/>
        </w:rPr>
        <w:fldChar w:fldCharType="end"/>
      </w:r>
      <w:r w:rsidR="007B056B" w:rsidRPr="00700D85">
        <w:rPr>
          <w:rFonts w:ascii="Times New Roman" w:hAnsi="Times New Roman" w:cs="Times New Roman"/>
          <w:sz w:val="24"/>
          <w:szCs w:val="24"/>
        </w:rPr>
        <w:t xml:space="preserve"> </w:t>
      </w:r>
      <w:r w:rsidR="003D0D9D" w:rsidRPr="00700D85">
        <w:rPr>
          <w:rFonts w:ascii="Times New Roman" w:hAnsi="Times New Roman" w:cs="Times New Roman"/>
          <w:sz w:val="24"/>
          <w:szCs w:val="24"/>
        </w:rPr>
        <w:t xml:space="preserve">menyatakan bahwa regulasi </w:t>
      </w:r>
      <w:r w:rsidR="007B056B" w:rsidRPr="00700D85">
        <w:rPr>
          <w:rFonts w:ascii="Times New Roman" w:hAnsi="Times New Roman" w:cs="Times New Roman"/>
          <w:sz w:val="24"/>
          <w:szCs w:val="24"/>
        </w:rPr>
        <w:t xml:space="preserve">pemerintah </w:t>
      </w:r>
      <w:r w:rsidR="003D0D9D" w:rsidRPr="00700D85">
        <w:rPr>
          <w:rFonts w:ascii="Times New Roman" w:hAnsi="Times New Roman" w:cs="Times New Roman"/>
          <w:sz w:val="24"/>
          <w:szCs w:val="24"/>
        </w:rPr>
        <w:t xml:space="preserve">berpengaruh terhadap pengumpulan </w:t>
      </w:r>
      <w:r w:rsidR="007B056B" w:rsidRPr="00700D85">
        <w:rPr>
          <w:rFonts w:ascii="Times New Roman" w:hAnsi="Times New Roman" w:cs="Times New Roman"/>
          <w:sz w:val="24"/>
          <w:szCs w:val="24"/>
        </w:rPr>
        <w:t>pada lembaga zakat</w:t>
      </w:r>
      <w:r w:rsidR="003D0D9D" w:rsidRPr="00700D85">
        <w:rPr>
          <w:rFonts w:ascii="Times New Roman" w:hAnsi="Times New Roman" w:cs="Times New Roman"/>
          <w:sz w:val="24"/>
          <w:szCs w:val="24"/>
        </w:rPr>
        <w:t>.</w:t>
      </w:r>
      <w:r w:rsidR="009B3C79" w:rsidRPr="00700D85">
        <w:rPr>
          <w:rFonts w:ascii="Times New Roman" w:hAnsi="Times New Roman" w:cs="Times New Roman"/>
          <w:sz w:val="24"/>
          <w:szCs w:val="24"/>
        </w:rPr>
        <w:t xml:space="preserve"> </w:t>
      </w:r>
      <w:r w:rsidR="007B056B" w:rsidRPr="00700D85">
        <w:rPr>
          <w:rFonts w:ascii="Times New Roman" w:hAnsi="Times New Roman" w:cs="Times New Roman"/>
          <w:sz w:val="24"/>
          <w:szCs w:val="24"/>
        </w:rPr>
        <w:t>A</w:t>
      </w:r>
      <w:r w:rsidR="003D0D9D" w:rsidRPr="00700D85">
        <w:rPr>
          <w:rFonts w:ascii="Times New Roman" w:hAnsi="Times New Roman" w:cs="Times New Roman"/>
          <w:sz w:val="24"/>
          <w:szCs w:val="24"/>
        </w:rPr>
        <w:t>tribut lembaga zakat juga berpengaruh terhadap motivasi masyarakat dalam membayar ZIS pada lembaga amil zakat.</w:t>
      </w:r>
      <w:r w:rsidR="009B3C79" w:rsidRPr="00700D85">
        <w:rPr>
          <w:rFonts w:ascii="Times New Roman" w:hAnsi="Times New Roman" w:cs="Times New Roman"/>
          <w:sz w:val="24"/>
          <w:szCs w:val="24"/>
        </w:rPr>
        <w:t xml:space="preserve"> </w:t>
      </w:r>
      <w:r w:rsidR="003D0D9D" w:rsidRPr="00700D85">
        <w:rPr>
          <w:rFonts w:ascii="Times New Roman" w:hAnsi="Times New Roman" w:cs="Times New Roman"/>
          <w:sz w:val="24"/>
          <w:szCs w:val="24"/>
        </w:rPr>
        <w:t>Transformasi pengelolaan ZIS dari manajemen tradisional menuju profesional harus ditopang dengan prinsip-prinsip manajemen modern dan good governance seperti membudayakan asas transparansi, akuntabilitas dan professional dari Lembaga Amil Zakat Infaq dan Shadaqah (LAZIS) yang ada di samping kejujuran, komitmen dan konsistensi dari para amilin dan pihak-pihak yang berwenang.</w:t>
      </w:r>
    </w:p>
    <w:p w:rsidR="00B85A6F" w:rsidRPr="00700D85" w:rsidRDefault="00B85A6F" w:rsidP="009B3C79">
      <w:pPr>
        <w:spacing w:after="0" w:line="240" w:lineRule="auto"/>
        <w:ind w:firstLine="851"/>
        <w:jc w:val="both"/>
        <w:rPr>
          <w:rFonts w:ascii="Times New Roman" w:hAnsi="Times New Roman" w:cs="Times New Roman"/>
          <w:sz w:val="24"/>
          <w:szCs w:val="24"/>
        </w:rPr>
      </w:pPr>
      <w:r w:rsidRPr="00700D85">
        <w:rPr>
          <w:rFonts w:ascii="Times New Roman" w:hAnsi="Times New Roman" w:cs="Times New Roman"/>
          <w:sz w:val="24"/>
          <w:szCs w:val="24"/>
        </w:rPr>
        <w:t>Berdasarkan hasil uraian-uraian sebagaimana yang dipaparkan tersebut di atas,</w:t>
      </w:r>
      <w:r w:rsidR="009B3C79" w:rsidRPr="00700D85">
        <w:rPr>
          <w:rFonts w:ascii="Times New Roman" w:hAnsi="Times New Roman" w:cs="Times New Roman"/>
          <w:sz w:val="24"/>
          <w:szCs w:val="24"/>
        </w:rPr>
        <w:t xml:space="preserve"> </w:t>
      </w:r>
      <w:r w:rsidRPr="00700D85">
        <w:rPr>
          <w:rFonts w:ascii="Times New Roman" w:hAnsi="Times New Roman" w:cs="Times New Roman"/>
          <w:sz w:val="24"/>
          <w:szCs w:val="24"/>
        </w:rPr>
        <w:t>maka</w:t>
      </w:r>
      <w:r w:rsidR="009B3C79" w:rsidRPr="00700D85">
        <w:rPr>
          <w:rFonts w:ascii="Times New Roman" w:hAnsi="Times New Roman" w:cs="Times New Roman"/>
          <w:sz w:val="24"/>
          <w:szCs w:val="24"/>
        </w:rPr>
        <w:t xml:space="preserve"> </w:t>
      </w:r>
      <w:r w:rsidRPr="00700D85">
        <w:rPr>
          <w:rFonts w:ascii="Times New Roman" w:hAnsi="Times New Roman" w:cs="Times New Roman"/>
          <w:sz w:val="24"/>
          <w:szCs w:val="24"/>
        </w:rPr>
        <w:t>dapat</w:t>
      </w:r>
      <w:r w:rsidR="009B3C79" w:rsidRPr="00700D85">
        <w:rPr>
          <w:rFonts w:ascii="Times New Roman" w:hAnsi="Times New Roman" w:cs="Times New Roman"/>
          <w:sz w:val="24"/>
          <w:szCs w:val="24"/>
        </w:rPr>
        <w:t xml:space="preserve"> </w:t>
      </w:r>
      <w:r w:rsidRPr="00700D85">
        <w:rPr>
          <w:rFonts w:ascii="Times New Roman" w:hAnsi="Times New Roman" w:cs="Times New Roman"/>
          <w:sz w:val="24"/>
          <w:szCs w:val="24"/>
        </w:rPr>
        <w:t>dihipotesiskan</w:t>
      </w:r>
      <w:r w:rsidR="009B3C79" w:rsidRPr="00700D85">
        <w:rPr>
          <w:rFonts w:ascii="Times New Roman" w:hAnsi="Times New Roman" w:cs="Times New Roman"/>
          <w:sz w:val="24"/>
          <w:szCs w:val="24"/>
        </w:rPr>
        <w:t xml:space="preserve"> </w:t>
      </w:r>
      <w:r w:rsidRPr="00700D85">
        <w:rPr>
          <w:rFonts w:ascii="Times New Roman" w:hAnsi="Times New Roman" w:cs="Times New Roman"/>
          <w:sz w:val="24"/>
          <w:szCs w:val="24"/>
        </w:rPr>
        <w:t>sebagai</w:t>
      </w:r>
      <w:r w:rsidR="009B3C79" w:rsidRPr="00700D85">
        <w:rPr>
          <w:rFonts w:ascii="Times New Roman" w:hAnsi="Times New Roman" w:cs="Times New Roman"/>
          <w:sz w:val="24"/>
          <w:szCs w:val="24"/>
        </w:rPr>
        <w:t xml:space="preserve"> </w:t>
      </w:r>
      <w:r w:rsidRPr="00700D85">
        <w:rPr>
          <w:rFonts w:ascii="Times New Roman" w:hAnsi="Times New Roman" w:cs="Times New Roman"/>
          <w:sz w:val="24"/>
          <w:szCs w:val="24"/>
        </w:rPr>
        <w:t>berikut:</w:t>
      </w:r>
    </w:p>
    <w:p w:rsidR="00B85A6F" w:rsidRPr="00700D85" w:rsidRDefault="00B85A6F" w:rsidP="00FB293B">
      <w:pPr>
        <w:pStyle w:val="ListParagraph"/>
        <w:numPr>
          <w:ilvl w:val="2"/>
          <w:numId w:val="2"/>
        </w:numPr>
        <w:spacing w:after="0" w:line="240" w:lineRule="auto"/>
        <w:ind w:left="426" w:hanging="426"/>
        <w:jc w:val="both"/>
        <w:rPr>
          <w:rFonts w:ascii="Times New Roman" w:hAnsi="Times New Roman" w:cs="Times New Roman"/>
          <w:sz w:val="24"/>
          <w:szCs w:val="24"/>
        </w:rPr>
      </w:pPr>
      <w:r w:rsidRPr="00700D85">
        <w:rPr>
          <w:rFonts w:ascii="Times New Roman" w:hAnsi="Times New Roman" w:cs="Times New Roman"/>
          <w:sz w:val="24"/>
          <w:szCs w:val="24"/>
        </w:rPr>
        <w:t>Apakah faktor religiusitas, psikologis, sosial, regulasi pemerintah dan atribut lembaga zakat berpengaruh terhadap motivasi masyarakat dalam membayar zakat, infaq dan shodaqoh pada lembaga amil zakat</w:t>
      </w:r>
    </w:p>
    <w:p w:rsidR="00B85A6F" w:rsidRPr="00700D85" w:rsidRDefault="00B85A6F" w:rsidP="00FB293B">
      <w:pPr>
        <w:pStyle w:val="ListParagraph"/>
        <w:numPr>
          <w:ilvl w:val="2"/>
          <w:numId w:val="2"/>
        </w:numPr>
        <w:spacing w:after="0" w:line="240" w:lineRule="auto"/>
        <w:ind w:left="426" w:hanging="426"/>
        <w:jc w:val="both"/>
        <w:rPr>
          <w:rFonts w:ascii="Times New Roman" w:hAnsi="Times New Roman" w:cs="Times New Roman"/>
          <w:sz w:val="24"/>
          <w:szCs w:val="24"/>
        </w:rPr>
      </w:pPr>
      <w:r w:rsidRPr="00700D85">
        <w:rPr>
          <w:rFonts w:ascii="Times New Roman" w:hAnsi="Times New Roman" w:cs="Times New Roman"/>
          <w:sz w:val="24"/>
          <w:szCs w:val="24"/>
        </w:rPr>
        <w:lastRenderedPageBreak/>
        <w:t>Faktor Religiusitas berpengaruh terhadap motivasi masyarakat dalam membayar ZIS pada lembaga amil zakat.</w:t>
      </w:r>
    </w:p>
    <w:p w:rsidR="00B85A6F" w:rsidRPr="00700D85" w:rsidRDefault="00B85A6F" w:rsidP="00FB293B">
      <w:pPr>
        <w:pStyle w:val="ListParagraph"/>
        <w:numPr>
          <w:ilvl w:val="2"/>
          <w:numId w:val="2"/>
        </w:numPr>
        <w:spacing w:after="0" w:line="240" w:lineRule="auto"/>
        <w:ind w:left="426" w:hanging="426"/>
        <w:jc w:val="both"/>
        <w:rPr>
          <w:rFonts w:ascii="Times New Roman" w:hAnsi="Times New Roman" w:cs="Times New Roman"/>
          <w:sz w:val="24"/>
          <w:szCs w:val="24"/>
        </w:rPr>
      </w:pPr>
      <w:r w:rsidRPr="00700D85">
        <w:rPr>
          <w:rFonts w:ascii="Times New Roman" w:hAnsi="Times New Roman" w:cs="Times New Roman"/>
          <w:sz w:val="24"/>
          <w:szCs w:val="24"/>
        </w:rPr>
        <w:t>Faktor Psikologis berpengaruh terhadap motivasi masyarakat dalam membayar ZIS pada lembaga amil zakat.</w:t>
      </w:r>
    </w:p>
    <w:p w:rsidR="00B85A6F" w:rsidRPr="00700D85" w:rsidRDefault="00B85A6F" w:rsidP="00FB293B">
      <w:pPr>
        <w:pStyle w:val="ListParagraph"/>
        <w:numPr>
          <w:ilvl w:val="2"/>
          <w:numId w:val="2"/>
        </w:numPr>
        <w:spacing w:after="0" w:line="240" w:lineRule="auto"/>
        <w:ind w:left="426" w:hanging="426"/>
        <w:jc w:val="both"/>
        <w:rPr>
          <w:rFonts w:ascii="Times New Roman" w:hAnsi="Times New Roman" w:cs="Times New Roman"/>
          <w:sz w:val="24"/>
          <w:szCs w:val="24"/>
        </w:rPr>
      </w:pPr>
      <w:r w:rsidRPr="00700D85">
        <w:rPr>
          <w:rFonts w:ascii="Times New Roman" w:hAnsi="Times New Roman" w:cs="Times New Roman"/>
          <w:sz w:val="24"/>
          <w:szCs w:val="24"/>
        </w:rPr>
        <w:t>Faktor Sosisial berpengaruh terhadap motivasi masyarakat dalam membayar ZIS pada lembaga amil zakat.</w:t>
      </w:r>
    </w:p>
    <w:p w:rsidR="00B85A6F" w:rsidRPr="00700D85" w:rsidRDefault="00B85A6F" w:rsidP="00FB293B">
      <w:pPr>
        <w:pStyle w:val="ListParagraph"/>
        <w:numPr>
          <w:ilvl w:val="2"/>
          <w:numId w:val="2"/>
        </w:numPr>
        <w:spacing w:after="0" w:line="240" w:lineRule="auto"/>
        <w:ind w:left="426" w:hanging="426"/>
        <w:jc w:val="both"/>
        <w:rPr>
          <w:rFonts w:ascii="Times New Roman" w:hAnsi="Times New Roman" w:cs="Times New Roman"/>
          <w:sz w:val="24"/>
          <w:szCs w:val="24"/>
        </w:rPr>
      </w:pPr>
      <w:r w:rsidRPr="00700D85">
        <w:rPr>
          <w:rFonts w:ascii="Times New Roman" w:hAnsi="Times New Roman" w:cs="Times New Roman"/>
          <w:sz w:val="24"/>
          <w:szCs w:val="24"/>
        </w:rPr>
        <w:t>Regulasi pemerintah berpengaruh terhadap motivasi  masyarakat dalam membayar ZIS pada lembaga amil zakat.</w:t>
      </w:r>
    </w:p>
    <w:p w:rsidR="00B85A6F" w:rsidRPr="00700D85" w:rsidRDefault="00B85A6F" w:rsidP="00FB293B">
      <w:pPr>
        <w:pStyle w:val="ListParagraph"/>
        <w:numPr>
          <w:ilvl w:val="2"/>
          <w:numId w:val="2"/>
        </w:numPr>
        <w:spacing w:after="0" w:line="240" w:lineRule="auto"/>
        <w:ind w:left="426" w:hanging="426"/>
        <w:jc w:val="both"/>
        <w:rPr>
          <w:rFonts w:ascii="Times New Roman" w:hAnsi="Times New Roman" w:cs="Times New Roman"/>
          <w:sz w:val="24"/>
          <w:szCs w:val="24"/>
        </w:rPr>
      </w:pPr>
      <w:r w:rsidRPr="00700D85">
        <w:rPr>
          <w:rFonts w:ascii="Times New Roman" w:hAnsi="Times New Roman" w:cs="Times New Roman"/>
          <w:sz w:val="24"/>
          <w:szCs w:val="24"/>
        </w:rPr>
        <w:t>Atributlembagaamil zakat berpengaruh terhadap motivasi masyarakat dalam membayar ZIS pada lembaga zakat.</w:t>
      </w:r>
    </w:p>
    <w:p w:rsidR="00B85A6F" w:rsidRPr="00700D85" w:rsidRDefault="00B85A6F" w:rsidP="003D0D9D">
      <w:pPr>
        <w:spacing w:after="0" w:line="240" w:lineRule="auto"/>
        <w:rPr>
          <w:rFonts w:ascii="Times New Roman" w:hAnsi="Times New Roman" w:cs="Times New Roman"/>
          <w:b/>
          <w:sz w:val="24"/>
          <w:szCs w:val="24"/>
        </w:rPr>
      </w:pPr>
    </w:p>
    <w:p w:rsidR="00620681" w:rsidRPr="00700D85" w:rsidRDefault="00620681" w:rsidP="00FB293B">
      <w:pPr>
        <w:spacing w:after="0" w:line="240" w:lineRule="auto"/>
        <w:rPr>
          <w:rFonts w:ascii="Times New Roman" w:hAnsi="Times New Roman" w:cs="Times New Roman"/>
          <w:b/>
          <w:sz w:val="24"/>
          <w:szCs w:val="24"/>
        </w:rPr>
      </w:pPr>
      <w:r w:rsidRPr="00700D85">
        <w:rPr>
          <w:rFonts w:ascii="Times New Roman" w:hAnsi="Times New Roman" w:cs="Times New Roman"/>
          <w:b/>
          <w:sz w:val="24"/>
          <w:szCs w:val="24"/>
        </w:rPr>
        <w:t>Metode</w:t>
      </w:r>
    </w:p>
    <w:p w:rsidR="002F76BF" w:rsidRPr="00700D85" w:rsidRDefault="002F76BF" w:rsidP="00075E99">
      <w:p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Pengambilan sampel dilakukan dengan menggunakan me</w:t>
      </w:r>
      <w:r w:rsidR="009B3C79" w:rsidRPr="00700D85">
        <w:rPr>
          <w:rFonts w:ascii="Times New Roman" w:hAnsi="Times New Roman" w:cs="Times New Roman"/>
          <w:sz w:val="24"/>
          <w:szCs w:val="24"/>
        </w:rPr>
        <w:t xml:space="preserve">tode purposive dengan kriteria </w:t>
      </w:r>
      <w:r w:rsidRPr="00700D85">
        <w:rPr>
          <w:rFonts w:ascii="Times New Roman" w:hAnsi="Times New Roman" w:cs="Times New Roman"/>
          <w:sz w:val="24"/>
          <w:szCs w:val="24"/>
        </w:rPr>
        <w:t>sudah bekerja dan sudah mencapai nishab untuk membayar zakat baik zakat fitrah, mal</w:t>
      </w:r>
      <w:r w:rsidR="009B3C79" w:rsidRPr="00700D85">
        <w:rPr>
          <w:rFonts w:ascii="Times New Roman" w:hAnsi="Times New Roman" w:cs="Times New Roman"/>
          <w:sz w:val="24"/>
          <w:szCs w:val="24"/>
        </w:rPr>
        <w:t>,</w:t>
      </w:r>
      <w:r w:rsidRPr="00700D85">
        <w:rPr>
          <w:rFonts w:ascii="Times New Roman" w:hAnsi="Times New Roman" w:cs="Times New Roman"/>
          <w:sz w:val="24"/>
          <w:szCs w:val="24"/>
        </w:rPr>
        <w:t xml:space="preserve"> dan profesi serta masyarakat yang mempunyai kelebihan harta yang memungkinkan untuk membayar infaq dan shodaqoh</w:t>
      </w:r>
      <w:r w:rsidR="00116CC0" w:rsidRPr="00700D85">
        <w:rPr>
          <w:rFonts w:ascii="Times New Roman" w:hAnsi="Times New Roman" w:cs="Times New Roman"/>
          <w:sz w:val="24"/>
          <w:szCs w:val="24"/>
        </w:rPr>
        <w:t>.</w:t>
      </w:r>
      <w:r w:rsidRPr="00700D85">
        <w:rPr>
          <w:rFonts w:ascii="Times New Roman" w:hAnsi="Times New Roman" w:cs="Times New Roman"/>
          <w:sz w:val="24"/>
          <w:szCs w:val="24"/>
        </w:rPr>
        <w:t xml:space="preserve"> </w:t>
      </w:r>
      <w:r w:rsidR="00116CC0" w:rsidRPr="00700D85">
        <w:rPr>
          <w:rFonts w:ascii="Times New Roman" w:hAnsi="Times New Roman" w:cs="Times New Roman"/>
          <w:sz w:val="24"/>
          <w:szCs w:val="24"/>
        </w:rPr>
        <w:t>J</w:t>
      </w:r>
      <w:r w:rsidRPr="00700D85">
        <w:rPr>
          <w:rFonts w:ascii="Times New Roman" w:hAnsi="Times New Roman" w:cs="Times New Roman"/>
          <w:sz w:val="24"/>
          <w:szCs w:val="24"/>
        </w:rPr>
        <w:t>umlah sampel adalah sebesar 272.</w:t>
      </w:r>
      <w:r w:rsidR="00116CC0" w:rsidRPr="00700D85">
        <w:rPr>
          <w:rFonts w:ascii="Times New Roman" w:hAnsi="Times New Roman" w:cs="Times New Roman"/>
          <w:sz w:val="24"/>
          <w:szCs w:val="24"/>
        </w:rPr>
        <w:t xml:space="preserve"> Analisis data dalam penelitian ini menggunakan regresi linier berganda. </w:t>
      </w:r>
    </w:p>
    <w:p w:rsidR="00116CC0" w:rsidRPr="00700D85" w:rsidRDefault="00116CC0" w:rsidP="00FB293B">
      <w:pPr>
        <w:spacing w:after="0" w:line="240" w:lineRule="auto"/>
        <w:ind w:firstLine="720"/>
        <w:jc w:val="both"/>
        <w:rPr>
          <w:rFonts w:ascii="Times New Roman" w:hAnsi="Times New Roman" w:cs="Times New Roman"/>
          <w:sz w:val="24"/>
          <w:szCs w:val="24"/>
        </w:rPr>
      </w:pPr>
    </w:p>
    <w:p w:rsidR="00620681" w:rsidRPr="00700D85" w:rsidRDefault="00620681" w:rsidP="002F76BF">
      <w:pPr>
        <w:spacing w:after="0" w:line="240" w:lineRule="auto"/>
        <w:rPr>
          <w:rFonts w:ascii="Times New Roman" w:hAnsi="Times New Roman" w:cs="Times New Roman"/>
          <w:b/>
          <w:sz w:val="24"/>
          <w:szCs w:val="24"/>
        </w:rPr>
      </w:pPr>
      <w:r w:rsidRPr="00700D85">
        <w:rPr>
          <w:rFonts w:ascii="Times New Roman" w:hAnsi="Times New Roman" w:cs="Times New Roman"/>
          <w:b/>
          <w:sz w:val="24"/>
          <w:szCs w:val="24"/>
        </w:rPr>
        <w:t>Hasil</w:t>
      </w:r>
      <w:r w:rsidR="00FB293B" w:rsidRPr="00700D85">
        <w:rPr>
          <w:rFonts w:ascii="Times New Roman" w:hAnsi="Times New Roman" w:cs="Times New Roman"/>
          <w:b/>
          <w:sz w:val="24"/>
          <w:szCs w:val="24"/>
        </w:rPr>
        <w:t xml:space="preserve"> Penelitian</w:t>
      </w:r>
    </w:p>
    <w:p w:rsidR="00116CC0" w:rsidRPr="00700D85" w:rsidRDefault="002F76BF" w:rsidP="00075E99">
      <w:p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 xml:space="preserve">Berdasarkan </w:t>
      </w:r>
      <w:r w:rsidR="00FB293B" w:rsidRPr="00700D85">
        <w:rPr>
          <w:rFonts w:ascii="Times New Roman" w:hAnsi="Times New Roman" w:cs="Times New Roman"/>
          <w:sz w:val="24"/>
          <w:szCs w:val="24"/>
        </w:rPr>
        <w:t>hasil uji</w:t>
      </w:r>
      <w:r w:rsidRPr="00700D85">
        <w:rPr>
          <w:rFonts w:ascii="Times New Roman" w:hAnsi="Times New Roman" w:cs="Times New Roman"/>
          <w:sz w:val="24"/>
          <w:szCs w:val="24"/>
        </w:rPr>
        <w:t xml:space="preserve"> nilai F hitung sebesar 102.656. Sedangkan nilai f tabel pada taraf signifikansi 0,05 dengan df ∞ adalah sebesar 2.21. Hal ini berarti F hitung &gt; F tabel, maka H0 ditolak dan H1 diterima. </w:t>
      </w:r>
      <w:r w:rsidR="00116CC0" w:rsidRPr="00700D85">
        <w:rPr>
          <w:rFonts w:ascii="Times New Roman" w:hAnsi="Times New Roman" w:cs="Times New Roman"/>
          <w:sz w:val="24"/>
          <w:szCs w:val="24"/>
        </w:rPr>
        <w:t xml:space="preserve">Artinya </w:t>
      </w:r>
      <w:r w:rsidRPr="00700D85">
        <w:rPr>
          <w:rFonts w:ascii="Times New Roman" w:hAnsi="Times New Roman" w:cs="Times New Roman"/>
          <w:sz w:val="24"/>
          <w:szCs w:val="24"/>
        </w:rPr>
        <w:t>faktor relegiusitas, psikologis, sosial, regulasi dan atribut lembaga zakat secara simultan mempengaruhi motivasi masyarakat dalam membayar ZIS pada LAZ.</w:t>
      </w:r>
      <w:r w:rsidR="00116CC0" w:rsidRPr="00700D85">
        <w:rPr>
          <w:rFonts w:ascii="Times New Roman" w:hAnsi="Times New Roman" w:cs="Times New Roman"/>
          <w:sz w:val="24"/>
          <w:szCs w:val="24"/>
        </w:rPr>
        <w:t xml:space="preserve"> </w:t>
      </w:r>
      <w:r w:rsidRPr="00700D85">
        <w:rPr>
          <w:rFonts w:ascii="Times New Roman" w:hAnsi="Times New Roman" w:cs="Times New Roman"/>
          <w:sz w:val="24"/>
          <w:szCs w:val="24"/>
        </w:rPr>
        <w:t xml:space="preserve">Berdasarkan </w:t>
      </w:r>
      <w:r w:rsidR="0096032B" w:rsidRPr="00700D85">
        <w:rPr>
          <w:rFonts w:ascii="Times New Roman" w:hAnsi="Times New Roman" w:cs="Times New Roman"/>
          <w:sz w:val="24"/>
          <w:szCs w:val="24"/>
        </w:rPr>
        <w:t>ha</w:t>
      </w:r>
      <w:r w:rsidR="00116CC0" w:rsidRPr="00700D85">
        <w:rPr>
          <w:rFonts w:ascii="Times New Roman" w:hAnsi="Times New Roman" w:cs="Times New Roman"/>
          <w:sz w:val="24"/>
          <w:szCs w:val="24"/>
        </w:rPr>
        <w:t>s</w:t>
      </w:r>
      <w:r w:rsidR="0096032B" w:rsidRPr="00700D85">
        <w:rPr>
          <w:rFonts w:ascii="Times New Roman" w:hAnsi="Times New Roman" w:cs="Times New Roman"/>
          <w:sz w:val="24"/>
          <w:szCs w:val="24"/>
        </w:rPr>
        <w:t>il</w:t>
      </w:r>
      <w:r w:rsidRPr="00700D85">
        <w:rPr>
          <w:rFonts w:ascii="Times New Roman" w:hAnsi="Times New Roman" w:cs="Times New Roman"/>
          <w:sz w:val="24"/>
          <w:szCs w:val="24"/>
        </w:rPr>
        <w:t xml:space="preserve"> </w:t>
      </w:r>
      <w:r w:rsidR="0096032B" w:rsidRPr="00700D85">
        <w:rPr>
          <w:rFonts w:ascii="Times New Roman" w:hAnsi="Times New Roman" w:cs="Times New Roman"/>
          <w:sz w:val="24"/>
          <w:szCs w:val="24"/>
        </w:rPr>
        <w:t>p</w:t>
      </w:r>
      <w:r w:rsidRPr="00700D85">
        <w:rPr>
          <w:rFonts w:ascii="Times New Roman" w:hAnsi="Times New Roman" w:cs="Times New Roman"/>
          <w:sz w:val="24"/>
          <w:szCs w:val="24"/>
        </w:rPr>
        <w:t xml:space="preserve">erhitungan koefisien determinasi (R square) sebesar 0, 950. artinya 95 % motivasi masyarakat dalam membayar ZIS pada LAZ dipengaruhi oleh relegiusitas, psikologis, sosial, regulasi dan atribut lembaga zakat. </w:t>
      </w:r>
    </w:p>
    <w:p w:rsidR="00116CC0" w:rsidRPr="00700D85" w:rsidRDefault="002F76BF" w:rsidP="00FB293B">
      <w:pPr>
        <w:spacing w:after="0" w:line="240" w:lineRule="auto"/>
        <w:ind w:firstLine="720"/>
        <w:jc w:val="both"/>
        <w:rPr>
          <w:rFonts w:ascii="Times New Roman" w:hAnsi="Times New Roman" w:cs="Times New Roman"/>
          <w:sz w:val="24"/>
          <w:szCs w:val="24"/>
        </w:rPr>
      </w:pPr>
      <w:r w:rsidRPr="00700D85">
        <w:rPr>
          <w:rFonts w:ascii="Times New Roman" w:hAnsi="Times New Roman" w:cs="Times New Roman"/>
          <w:sz w:val="24"/>
          <w:szCs w:val="24"/>
        </w:rPr>
        <w:t xml:space="preserve">Berdasarkan </w:t>
      </w:r>
      <w:r w:rsidR="0096032B" w:rsidRPr="00700D85">
        <w:rPr>
          <w:rFonts w:ascii="Times New Roman" w:hAnsi="Times New Roman" w:cs="Times New Roman"/>
          <w:sz w:val="24"/>
          <w:szCs w:val="24"/>
        </w:rPr>
        <w:t>hasil uji t</w:t>
      </w:r>
      <w:r w:rsidRPr="00700D85">
        <w:rPr>
          <w:rFonts w:ascii="Times New Roman" w:hAnsi="Times New Roman" w:cs="Times New Roman"/>
          <w:sz w:val="24"/>
          <w:szCs w:val="24"/>
        </w:rPr>
        <w:t>, terlihat bahwa nilai t hitung  untuk variabel Religiusitas (X1) adalah sebesar 64.226 sedangkan  ni</w:t>
      </w:r>
      <w:r w:rsidR="00116CC0" w:rsidRPr="00700D85">
        <w:rPr>
          <w:rFonts w:ascii="Times New Roman" w:hAnsi="Times New Roman" w:cs="Times New Roman"/>
          <w:sz w:val="24"/>
          <w:szCs w:val="24"/>
        </w:rPr>
        <w:t xml:space="preserve">lai t tabel = 1,96. </w:t>
      </w:r>
      <w:r w:rsidRPr="00700D85">
        <w:rPr>
          <w:rFonts w:ascii="Times New Roman" w:hAnsi="Times New Roman" w:cs="Times New Roman"/>
          <w:sz w:val="24"/>
          <w:szCs w:val="24"/>
        </w:rPr>
        <w:t>Psikologis</w:t>
      </w:r>
      <w:r w:rsidR="007B056B" w:rsidRPr="00700D85">
        <w:rPr>
          <w:rFonts w:ascii="Times New Roman" w:hAnsi="Times New Roman" w:cs="Times New Roman"/>
          <w:sz w:val="24"/>
          <w:szCs w:val="24"/>
        </w:rPr>
        <w:t xml:space="preserve"> (X2</w:t>
      </w:r>
      <w:r w:rsidRPr="00700D85">
        <w:rPr>
          <w:rFonts w:ascii="Times New Roman" w:hAnsi="Times New Roman" w:cs="Times New Roman"/>
          <w:sz w:val="24"/>
          <w:szCs w:val="24"/>
        </w:rPr>
        <w:t>) mempunyai nilai t hitung sebesar  2.444 dan nilai t tabel sebesar 1,96. Sosial</w:t>
      </w:r>
      <w:r w:rsidR="007B056B" w:rsidRPr="00700D85">
        <w:rPr>
          <w:rFonts w:ascii="Times New Roman" w:hAnsi="Times New Roman" w:cs="Times New Roman"/>
          <w:sz w:val="24"/>
          <w:szCs w:val="24"/>
        </w:rPr>
        <w:t xml:space="preserve"> (X3</w:t>
      </w:r>
      <w:r w:rsidRPr="00700D85">
        <w:rPr>
          <w:rFonts w:ascii="Times New Roman" w:hAnsi="Times New Roman" w:cs="Times New Roman"/>
          <w:sz w:val="24"/>
          <w:szCs w:val="24"/>
        </w:rPr>
        <w:t xml:space="preserve">) mempunyai nilai t hitung sebesar  -4.127dan nilai t tabel </w:t>
      </w:r>
      <w:r w:rsidR="007B056B" w:rsidRPr="00700D85">
        <w:rPr>
          <w:rFonts w:ascii="Times New Roman" w:hAnsi="Times New Roman" w:cs="Times New Roman"/>
          <w:sz w:val="24"/>
          <w:szCs w:val="24"/>
        </w:rPr>
        <w:t xml:space="preserve">sebesar 1,96. </w:t>
      </w:r>
      <w:r w:rsidRPr="00700D85">
        <w:rPr>
          <w:rFonts w:ascii="Times New Roman" w:hAnsi="Times New Roman" w:cs="Times New Roman"/>
          <w:sz w:val="24"/>
          <w:szCs w:val="24"/>
        </w:rPr>
        <w:t>Regulasi</w:t>
      </w:r>
      <w:r w:rsidR="007B056B" w:rsidRPr="00700D85">
        <w:rPr>
          <w:rFonts w:ascii="Times New Roman" w:hAnsi="Times New Roman" w:cs="Times New Roman"/>
          <w:sz w:val="24"/>
          <w:szCs w:val="24"/>
        </w:rPr>
        <w:t xml:space="preserve"> (X4</w:t>
      </w:r>
      <w:r w:rsidRPr="00700D85">
        <w:rPr>
          <w:rFonts w:ascii="Times New Roman" w:hAnsi="Times New Roman" w:cs="Times New Roman"/>
          <w:sz w:val="24"/>
          <w:szCs w:val="24"/>
        </w:rPr>
        <w:t>) mempunyai nilai t hitung sebesar  -2.460 dan nilai t tabel sebesar 1,96. Atribut LAZ</w:t>
      </w:r>
      <w:r w:rsidR="007B056B" w:rsidRPr="00700D85">
        <w:rPr>
          <w:rFonts w:ascii="Times New Roman" w:hAnsi="Times New Roman" w:cs="Times New Roman"/>
          <w:sz w:val="24"/>
          <w:szCs w:val="24"/>
        </w:rPr>
        <w:t xml:space="preserve"> (X5</w:t>
      </w:r>
      <w:r w:rsidRPr="00700D85">
        <w:rPr>
          <w:rFonts w:ascii="Times New Roman" w:hAnsi="Times New Roman" w:cs="Times New Roman"/>
          <w:sz w:val="24"/>
          <w:szCs w:val="24"/>
        </w:rPr>
        <w:t xml:space="preserve">) mempunyai nilai t hitung sebesar  3.268 dan nilai t tabel sebesar 1,96. </w:t>
      </w:r>
      <w:r w:rsidR="00116CC0" w:rsidRPr="00700D85">
        <w:rPr>
          <w:rFonts w:ascii="Times New Roman" w:hAnsi="Times New Roman" w:cs="Times New Roman"/>
          <w:sz w:val="24"/>
          <w:szCs w:val="24"/>
        </w:rPr>
        <w:t xml:space="preserve">Hasil tersebut menunjukkan bahwa </w:t>
      </w:r>
      <w:r w:rsidR="006B6746" w:rsidRPr="00700D85">
        <w:rPr>
          <w:rFonts w:ascii="Times New Roman" w:hAnsi="Times New Roman" w:cs="Times New Roman"/>
          <w:sz w:val="24"/>
          <w:szCs w:val="24"/>
        </w:rPr>
        <w:t>variabel yang berpengaruh secara signifikan yaitu religiuitas, psikologis, dan atribut lembaga zakat. Sedangkan regulasi pemerintah dan faktor sosial tidak memiliki pengaruh.</w:t>
      </w:r>
    </w:p>
    <w:p w:rsidR="002F76BF" w:rsidRPr="00700D85" w:rsidRDefault="002F76BF" w:rsidP="00FB293B">
      <w:pPr>
        <w:spacing w:after="0" w:line="240" w:lineRule="auto"/>
        <w:ind w:firstLine="720"/>
        <w:jc w:val="both"/>
        <w:rPr>
          <w:rFonts w:ascii="Times New Roman" w:hAnsi="Times New Roman" w:cs="Times New Roman"/>
          <w:sz w:val="24"/>
          <w:szCs w:val="24"/>
        </w:rPr>
      </w:pPr>
      <w:r w:rsidRPr="00700D85">
        <w:rPr>
          <w:rFonts w:ascii="Times New Roman" w:hAnsi="Times New Roman" w:cs="Times New Roman"/>
          <w:sz w:val="24"/>
          <w:szCs w:val="24"/>
        </w:rPr>
        <w:t>Diantara ketiga variabel bebas yang mempengaruhi variabel terikat yaitu religiuitas, psikologis, dan atribut, ternyata religiuitas (X1) mempunyai pengaruh yang paling dominan diikuti oleh psikologis (X2) kemudian atribut (X5). Kemampunan masing masing variabel dalam menjelaskan variabel terikat adalah sebesar 98%.; 38%; dan 21%.</w:t>
      </w:r>
    </w:p>
    <w:p w:rsidR="0096032B" w:rsidRPr="00700D85" w:rsidRDefault="0096032B" w:rsidP="0096032B">
      <w:pPr>
        <w:spacing w:after="0" w:line="240" w:lineRule="auto"/>
        <w:rPr>
          <w:rFonts w:ascii="Times New Roman" w:hAnsi="Times New Roman" w:cs="Times New Roman"/>
          <w:b/>
          <w:sz w:val="24"/>
          <w:szCs w:val="24"/>
        </w:rPr>
      </w:pPr>
    </w:p>
    <w:p w:rsidR="00620681" w:rsidRPr="00700D85" w:rsidRDefault="00620681" w:rsidP="0096032B">
      <w:pPr>
        <w:spacing w:after="0" w:line="240" w:lineRule="auto"/>
        <w:jc w:val="both"/>
        <w:rPr>
          <w:rFonts w:ascii="Times New Roman" w:hAnsi="Times New Roman" w:cs="Times New Roman"/>
          <w:b/>
          <w:sz w:val="24"/>
          <w:szCs w:val="24"/>
        </w:rPr>
      </w:pPr>
      <w:r w:rsidRPr="00700D85">
        <w:rPr>
          <w:rFonts w:ascii="Times New Roman" w:hAnsi="Times New Roman" w:cs="Times New Roman"/>
          <w:b/>
          <w:sz w:val="24"/>
          <w:szCs w:val="24"/>
        </w:rPr>
        <w:t>Pembahasan</w:t>
      </w:r>
    </w:p>
    <w:p w:rsidR="0096032B" w:rsidRPr="00700D85" w:rsidRDefault="0096032B" w:rsidP="00FB293B">
      <w:pPr>
        <w:spacing w:after="0" w:line="240" w:lineRule="auto"/>
        <w:ind w:firstLine="720"/>
        <w:jc w:val="both"/>
        <w:rPr>
          <w:rFonts w:ascii="Times New Roman" w:hAnsi="Times New Roman" w:cs="Times New Roman"/>
          <w:sz w:val="24"/>
          <w:szCs w:val="24"/>
        </w:rPr>
      </w:pPr>
      <w:r w:rsidRPr="00700D85">
        <w:rPr>
          <w:rFonts w:ascii="Times New Roman" w:hAnsi="Times New Roman" w:cs="Times New Roman"/>
          <w:sz w:val="24"/>
          <w:szCs w:val="24"/>
        </w:rPr>
        <w:t>Berdasarkan hasil pengujian hipotesis penelitian dengan menggunakan analisis regresi berganda dapat diketahui bahwa secara simultan kelima variabel bebas yaitu religiuitas (X1), psikologis (X2), sosial (X3), regulasi pemerintah (X4) dan atribut lembaga zakat (X5) secara simultan memiliki pengaruh yang signifikan terhadap motivasi masyarakat dalam membayar ZIS pada LAZ. Kesimpulan ini didasarkan pada hasil analisis bahwa nilai F hitung sebesar 102.656. Sedangkan nilai f tabel pada taraf signifikansi 0,05 dengan df ∞ adalah sebesar 2.21. Hal ini berarti F hitung &gt; F tabel, sedangkan nilai sig sebesar 0,000 lebih kecil dari 0,05. Apabila dilihat secara parsial  hanya tiga variabel yang mempengaruhi pengaruh secara signifikan yaitu religiuitas, psikologis, dan atribut lembaga zakat. Penjelasan selengkapnya sebagai berikut:</w:t>
      </w:r>
    </w:p>
    <w:p w:rsidR="00700D85" w:rsidRPr="00700D85" w:rsidRDefault="00700D85" w:rsidP="00FB293B">
      <w:pPr>
        <w:spacing w:after="0" w:line="240" w:lineRule="auto"/>
        <w:ind w:firstLine="720"/>
        <w:jc w:val="both"/>
        <w:rPr>
          <w:rFonts w:ascii="Times New Roman" w:hAnsi="Times New Roman" w:cs="Times New Roman"/>
          <w:sz w:val="24"/>
          <w:szCs w:val="24"/>
        </w:rPr>
      </w:pPr>
    </w:p>
    <w:p w:rsidR="0096032B" w:rsidRPr="00700D85" w:rsidRDefault="0096032B" w:rsidP="0096032B">
      <w:pPr>
        <w:spacing w:after="0" w:line="240" w:lineRule="auto"/>
        <w:jc w:val="both"/>
        <w:rPr>
          <w:rFonts w:ascii="Times New Roman" w:hAnsi="Times New Roman" w:cs="Times New Roman"/>
          <w:sz w:val="24"/>
          <w:szCs w:val="24"/>
        </w:rPr>
      </w:pPr>
    </w:p>
    <w:p w:rsidR="0096032B" w:rsidRPr="00700D85" w:rsidRDefault="00496A87" w:rsidP="0096032B">
      <w:pPr>
        <w:spacing w:after="0" w:line="240" w:lineRule="auto"/>
        <w:jc w:val="both"/>
        <w:rPr>
          <w:rFonts w:ascii="Times New Roman" w:hAnsi="Times New Roman" w:cs="Times New Roman"/>
          <w:b/>
          <w:i/>
          <w:sz w:val="24"/>
          <w:szCs w:val="24"/>
        </w:rPr>
      </w:pPr>
      <w:r w:rsidRPr="00700D85">
        <w:rPr>
          <w:rFonts w:ascii="Times New Roman" w:hAnsi="Times New Roman" w:cs="Times New Roman"/>
          <w:b/>
          <w:i/>
          <w:sz w:val="24"/>
          <w:szCs w:val="24"/>
        </w:rPr>
        <w:t xml:space="preserve">Faktor </w:t>
      </w:r>
      <w:r w:rsidR="0096032B" w:rsidRPr="00700D85">
        <w:rPr>
          <w:rFonts w:ascii="Times New Roman" w:hAnsi="Times New Roman" w:cs="Times New Roman"/>
          <w:b/>
          <w:i/>
          <w:sz w:val="24"/>
          <w:szCs w:val="24"/>
        </w:rPr>
        <w:t>Religiusitas</w:t>
      </w:r>
    </w:p>
    <w:p w:rsidR="00075E99" w:rsidRPr="00700D85" w:rsidRDefault="0096032B" w:rsidP="007B056B">
      <w:p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Hasil analisis regresi sebagaimana dijelaskan diatas menunjukkan bahwa untuk variabel religiusitas memiliki nilai thitung  sebesar 64.226 sedangkan  nilai t tabel (</w:t>
      </w:r>
      <w:r w:rsidRPr="00700D85">
        <w:rPr>
          <w:rFonts w:ascii="Times New Roman" w:hAnsi="Times New Roman" w:cs="Times New Roman"/>
          <w:sz w:val="24"/>
          <w:szCs w:val="24"/>
        </w:rPr>
        <w:t xml:space="preserve"> = 0,05 ) = 1,96. Maka diperoleh thitung &gt; t tabel. Kriteria tersebut menunjukkan bahwa variabel religiusitas memiliki pengaruh yang signifikan terhadap motivasi masyarakat dalam membayar ZIS pada LAZ. </w:t>
      </w:r>
    </w:p>
    <w:p w:rsidR="00075E99" w:rsidRPr="00700D85" w:rsidRDefault="0096032B" w:rsidP="00075E99">
      <w:pPr>
        <w:spacing w:after="0" w:line="240" w:lineRule="auto"/>
        <w:ind w:firstLine="709"/>
        <w:jc w:val="both"/>
        <w:rPr>
          <w:rFonts w:ascii="Times New Roman" w:hAnsi="Times New Roman" w:cs="Times New Roman"/>
          <w:sz w:val="24"/>
          <w:szCs w:val="24"/>
        </w:rPr>
      </w:pPr>
      <w:r w:rsidRPr="00700D85">
        <w:rPr>
          <w:rFonts w:ascii="Times New Roman" w:hAnsi="Times New Roman" w:cs="Times New Roman"/>
          <w:sz w:val="24"/>
          <w:szCs w:val="24"/>
        </w:rPr>
        <w:t>Hipotesis tersebut dapat dibuktikan. Artinya tingkat religiusitas responden tidak hanya pada sebatas pengetahuan saja namun sudah pada taraf pemahaman dan pengamalan ajaran agama. Motivasi membayar ZIS pada lembaga zakat mencerminkan tingkat religiuits yang tinggi pula. Religiusitas merupakan keadaan yang diakibatkan oleh perilaku seseorang yang dilator belakangi oleh sikap yang merespon terhadap keyakinan pada perintah-perintah Tuhan dalam rangka untuk memperoleh kebaikan hidup di dunia dan akhirat. Responden mengetahui, memahami mengenai kewajiban zakat serta anjuran infaq dan shodaqoh hendakny</w:t>
      </w:r>
      <w:r w:rsidR="006B6746" w:rsidRPr="00700D85">
        <w:rPr>
          <w:rFonts w:ascii="Times New Roman" w:hAnsi="Times New Roman" w:cs="Times New Roman"/>
          <w:sz w:val="24"/>
          <w:szCs w:val="24"/>
        </w:rPr>
        <w:t>a dibayarkan pada lembaga zakat</w:t>
      </w:r>
      <w:r w:rsidR="007B056B" w:rsidRPr="00700D85">
        <w:rPr>
          <w:rFonts w:ascii="Times New Roman" w:hAnsi="Times New Roman" w:cs="Times New Roman"/>
          <w:sz w:val="24"/>
          <w:szCs w:val="24"/>
        </w:rPr>
        <w:t>.</w:t>
      </w:r>
    </w:p>
    <w:p w:rsidR="00075E99" w:rsidRPr="00700D85" w:rsidRDefault="0096032B" w:rsidP="00075E99">
      <w:pPr>
        <w:spacing w:after="0" w:line="240" w:lineRule="auto"/>
        <w:ind w:firstLine="709"/>
        <w:jc w:val="both"/>
        <w:rPr>
          <w:rFonts w:ascii="Times New Roman" w:hAnsi="Times New Roman" w:cs="Times New Roman"/>
          <w:sz w:val="24"/>
          <w:szCs w:val="24"/>
        </w:rPr>
      </w:pPr>
      <w:r w:rsidRPr="00700D85">
        <w:rPr>
          <w:rFonts w:ascii="Times New Roman" w:hAnsi="Times New Roman" w:cs="Times New Roman"/>
          <w:sz w:val="24"/>
          <w:szCs w:val="24"/>
        </w:rPr>
        <w:t xml:space="preserve">Mengacu pada pendapat Glok dan Stark dalam </w:t>
      </w:r>
      <w:r w:rsidR="00EE517F" w:rsidRPr="00700D85">
        <w:rPr>
          <w:rFonts w:ascii="Times New Roman" w:hAnsi="Times New Roman" w:cs="Times New Roman"/>
          <w:sz w:val="24"/>
          <w:szCs w:val="24"/>
        </w:rPr>
        <w:fldChar w:fldCharType="begin" w:fldLock="1"/>
      </w:r>
      <w:r w:rsidR="00EE517F" w:rsidRPr="00700D85">
        <w:rPr>
          <w:rFonts w:ascii="Times New Roman" w:hAnsi="Times New Roman" w:cs="Times New Roman"/>
          <w:sz w:val="24"/>
          <w:szCs w:val="24"/>
        </w:rPr>
        <w:instrText>ADDIN CSL_CITATION { "citationItems" : [ { "id" : "ITEM-1", "itemData" : { "abstract" : "dkk., 2001.. : .", "author" : [ { "dropping-particle" : "", "family" : "Djamaludin", "given" : "Ancok", "non-dropping-particle" : "", "parse-names" : false, "suffix" : "" } ], "id" : "ITEM-1", "issued" : { "date-parts" : [ [ "2001" ] ] }, "publisher" : "Pustaka Pelajar", "publisher-place" : "Yogyakarta", "title" : "Psikologi islam: Solusi Islam atas Problem-problem Psikologi", "type" : "book" }, "uris" : [ "http://www.mendeley.com/documents/?uuid=af98c1ae-b5c3-48c1-9dea-130e822e405d" ] } ], "mendeley" : { "formattedCitation" : "(Djamaludin, 2001)", "manualFormatting" : "Djamaludin (2001)", "plainTextFormattedCitation" : "(Djamaludin, 2001)", "previouslyFormattedCitation" : "(Djamaludin, 2001)" }, "properties" : { "noteIndex" : 0 }, "schema" : "https://github.com/citation-style-language/schema/raw/master/csl-citation.json" }</w:instrText>
      </w:r>
      <w:r w:rsidR="00EE517F" w:rsidRPr="00700D85">
        <w:rPr>
          <w:rFonts w:ascii="Times New Roman" w:hAnsi="Times New Roman" w:cs="Times New Roman"/>
          <w:sz w:val="24"/>
          <w:szCs w:val="24"/>
        </w:rPr>
        <w:fldChar w:fldCharType="separate"/>
      </w:r>
      <w:r w:rsidR="00EE517F" w:rsidRPr="00700D85">
        <w:rPr>
          <w:rFonts w:ascii="Times New Roman" w:hAnsi="Times New Roman" w:cs="Times New Roman"/>
          <w:noProof/>
          <w:sz w:val="24"/>
          <w:szCs w:val="24"/>
        </w:rPr>
        <w:t>Djamaludin (2001)</w:t>
      </w:r>
      <w:r w:rsidR="00EE517F" w:rsidRPr="00700D85">
        <w:rPr>
          <w:rFonts w:ascii="Times New Roman" w:hAnsi="Times New Roman" w:cs="Times New Roman"/>
          <w:sz w:val="24"/>
          <w:szCs w:val="24"/>
        </w:rPr>
        <w:fldChar w:fldCharType="end"/>
      </w:r>
      <w:r w:rsidRPr="00700D85">
        <w:rPr>
          <w:rFonts w:ascii="Times New Roman" w:hAnsi="Times New Roman" w:cs="Times New Roman"/>
          <w:sz w:val="24"/>
          <w:szCs w:val="24"/>
        </w:rPr>
        <w:t xml:space="preserve"> berar</w:t>
      </w:r>
      <w:r w:rsidR="006B6746" w:rsidRPr="00700D85">
        <w:rPr>
          <w:rFonts w:ascii="Times New Roman" w:hAnsi="Times New Roman" w:cs="Times New Roman"/>
          <w:sz w:val="24"/>
          <w:szCs w:val="24"/>
        </w:rPr>
        <w:t>t</w:t>
      </w:r>
      <w:r w:rsidRPr="00700D85">
        <w:rPr>
          <w:rFonts w:ascii="Times New Roman" w:hAnsi="Times New Roman" w:cs="Times New Roman"/>
          <w:sz w:val="24"/>
          <w:szCs w:val="24"/>
        </w:rPr>
        <w:t xml:space="preserve">i pemahaman religiusitas </w:t>
      </w:r>
      <w:r w:rsidR="006B6746" w:rsidRPr="00700D85">
        <w:rPr>
          <w:rFonts w:ascii="Times New Roman" w:hAnsi="Times New Roman" w:cs="Times New Roman"/>
          <w:sz w:val="24"/>
          <w:szCs w:val="24"/>
        </w:rPr>
        <w:t>responden</w:t>
      </w:r>
      <w:r w:rsidRPr="00700D85">
        <w:rPr>
          <w:rFonts w:ascii="Times New Roman" w:hAnsi="Times New Roman" w:cs="Times New Roman"/>
          <w:sz w:val="24"/>
          <w:szCs w:val="24"/>
        </w:rPr>
        <w:t xml:space="preserve"> penelitian ini secara utuh (kaffah) artinya selain dia memahami bahwa ZIS merupakan ibadah ritual dan dogma agama, mereka juga sudah mencapai pada taraf dimensi religious effect dimana seluruh perilaku dalam segla aspek kehidupan dimotivasi oleh ajaran agama. </w:t>
      </w:r>
    </w:p>
    <w:p w:rsidR="0096032B" w:rsidRPr="00700D85" w:rsidRDefault="0096032B" w:rsidP="00075E99">
      <w:pPr>
        <w:spacing w:after="0" w:line="240" w:lineRule="auto"/>
        <w:ind w:firstLine="709"/>
        <w:jc w:val="both"/>
        <w:rPr>
          <w:rFonts w:ascii="Times New Roman" w:hAnsi="Times New Roman" w:cs="Times New Roman"/>
          <w:sz w:val="24"/>
          <w:szCs w:val="24"/>
        </w:rPr>
      </w:pPr>
      <w:r w:rsidRPr="00700D85">
        <w:rPr>
          <w:rFonts w:ascii="Times New Roman" w:hAnsi="Times New Roman" w:cs="Times New Roman"/>
          <w:sz w:val="24"/>
          <w:szCs w:val="24"/>
        </w:rPr>
        <w:t xml:space="preserve">Hasil penelitian ini juga sejalan dengan penelitian yang dilakukan oleh Hasanuri (2010:59) yang menjelaskan bahwa motivasi seseorang dalam mengeluarkan zakat disebabkan oleh keimanan dan ketaqwaan seseorang serta simbol kebersihan dan kesucian jiwa. Hasil penelitian yang dilakukan oleh </w:t>
      </w:r>
      <w:r w:rsidR="00EE517F" w:rsidRPr="00700D85">
        <w:rPr>
          <w:rFonts w:ascii="Times New Roman" w:hAnsi="Times New Roman" w:cs="Times New Roman"/>
          <w:sz w:val="24"/>
          <w:szCs w:val="24"/>
        </w:rPr>
        <w:fldChar w:fldCharType="begin" w:fldLock="1"/>
      </w:r>
      <w:r w:rsidR="00EE517F" w:rsidRPr="00700D85">
        <w:rPr>
          <w:rFonts w:ascii="Times New Roman" w:hAnsi="Times New Roman" w:cs="Times New Roman"/>
          <w:sz w:val="24"/>
          <w:szCs w:val="24"/>
        </w:rPr>
        <w:instrText>ADDIN CSL_CITATION { "citationItems" : [ { "id" : "ITEM-1", "itemData" : { "abstract" : ", . \u201c\u201d, , Edisi ke 11, Vol. 4, No. 2.", "author" : [ { "dropping-particle" : "", "family" : "Fatah", "given" : "Dede Abdul", "non-dropping-particle" : "", "parse-names" : false, "suffix" : "" } ], "container-title" : "Jurnal EKSIS (Ekonomi Islam dan Bisnis Islam), PSTT-PPs UI", "id" : "ITEM-1", "issue" : "2", "issued" : { "date-parts" : [ [ "2008" ] ] }, "title" : "Faktor-Faktor yang Mempengaruhi Preferensi Karyawan Muslim Pertamina dalam Membayar Zakat Profesi Melalui Baituzzakah Pertamina", "type" : "article-journal", "volume" : "4" }, "uris" : [ "http://www.mendeley.com/documents/?uuid=676818d9-328e-43b4-ae6e-308e5ab4c1e1" ] } ], "mendeley" : { "formattedCitation" : "(Fatah, 2008)", "manualFormatting" : "Fatah (2008)", "plainTextFormattedCitation" : "(Fatah, 2008)", "previouslyFormattedCitation" : "(Fatah, 2008)" }, "properties" : { "noteIndex" : 0 }, "schema" : "https://github.com/citation-style-language/schema/raw/master/csl-citation.json" }</w:instrText>
      </w:r>
      <w:r w:rsidR="00EE517F" w:rsidRPr="00700D85">
        <w:rPr>
          <w:rFonts w:ascii="Times New Roman" w:hAnsi="Times New Roman" w:cs="Times New Roman"/>
          <w:sz w:val="24"/>
          <w:szCs w:val="24"/>
        </w:rPr>
        <w:fldChar w:fldCharType="separate"/>
      </w:r>
      <w:r w:rsidR="00EE517F" w:rsidRPr="00700D85">
        <w:rPr>
          <w:rFonts w:ascii="Times New Roman" w:hAnsi="Times New Roman" w:cs="Times New Roman"/>
          <w:noProof/>
          <w:sz w:val="24"/>
          <w:szCs w:val="24"/>
        </w:rPr>
        <w:t>Fatah (2008)</w:t>
      </w:r>
      <w:r w:rsidR="00EE517F" w:rsidRPr="00700D85">
        <w:rPr>
          <w:rFonts w:ascii="Times New Roman" w:hAnsi="Times New Roman" w:cs="Times New Roman"/>
          <w:sz w:val="24"/>
          <w:szCs w:val="24"/>
        </w:rPr>
        <w:fldChar w:fldCharType="end"/>
      </w:r>
      <w:r w:rsidRPr="00700D85">
        <w:rPr>
          <w:rFonts w:ascii="Times New Roman" w:hAnsi="Times New Roman" w:cs="Times New Roman"/>
          <w:sz w:val="24"/>
          <w:szCs w:val="24"/>
        </w:rPr>
        <w:t xml:space="preserve"> </w:t>
      </w:r>
      <w:r w:rsidR="00496A87" w:rsidRPr="00700D85">
        <w:rPr>
          <w:rFonts w:ascii="Times New Roman" w:hAnsi="Times New Roman" w:cs="Times New Roman"/>
          <w:sz w:val="24"/>
          <w:szCs w:val="24"/>
        </w:rPr>
        <w:t xml:space="preserve">yang menemukan </w:t>
      </w:r>
      <w:r w:rsidRPr="00700D85">
        <w:rPr>
          <w:rFonts w:ascii="Times New Roman" w:hAnsi="Times New Roman" w:cs="Times New Roman"/>
          <w:sz w:val="24"/>
          <w:szCs w:val="24"/>
        </w:rPr>
        <w:t>relegiusitas berpengaruh terhadap prefensi karyawan muslim Pertamina dalam membayar zakat profesi melalui Baituzzakah Pertamina.</w:t>
      </w:r>
      <w:r w:rsidR="00496A87" w:rsidRPr="00700D85">
        <w:rPr>
          <w:rFonts w:ascii="Times New Roman" w:hAnsi="Times New Roman" w:cs="Times New Roman"/>
          <w:sz w:val="24"/>
          <w:szCs w:val="24"/>
        </w:rPr>
        <w:t xml:space="preserve"> </w:t>
      </w:r>
    </w:p>
    <w:p w:rsidR="0096032B" w:rsidRPr="00700D85" w:rsidRDefault="0096032B" w:rsidP="0096032B">
      <w:pPr>
        <w:spacing w:after="0" w:line="240" w:lineRule="auto"/>
        <w:jc w:val="both"/>
        <w:rPr>
          <w:rFonts w:ascii="Times New Roman" w:hAnsi="Times New Roman" w:cs="Times New Roman"/>
          <w:sz w:val="24"/>
          <w:szCs w:val="24"/>
        </w:rPr>
      </w:pPr>
    </w:p>
    <w:p w:rsidR="0096032B" w:rsidRPr="00700D85" w:rsidRDefault="00496A87" w:rsidP="0096032B">
      <w:pPr>
        <w:spacing w:after="0" w:line="240" w:lineRule="auto"/>
        <w:jc w:val="both"/>
        <w:rPr>
          <w:rFonts w:ascii="Times New Roman" w:hAnsi="Times New Roman" w:cs="Times New Roman"/>
          <w:i/>
          <w:sz w:val="24"/>
          <w:szCs w:val="24"/>
        </w:rPr>
      </w:pPr>
      <w:r w:rsidRPr="00700D85">
        <w:rPr>
          <w:rFonts w:ascii="Times New Roman" w:hAnsi="Times New Roman" w:cs="Times New Roman"/>
          <w:b/>
          <w:i/>
          <w:sz w:val="24"/>
          <w:szCs w:val="24"/>
        </w:rPr>
        <w:t>Faktor</w:t>
      </w:r>
      <w:r w:rsidRPr="00700D85">
        <w:rPr>
          <w:rFonts w:ascii="Times New Roman" w:hAnsi="Times New Roman" w:cs="Times New Roman"/>
          <w:i/>
          <w:sz w:val="24"/>
          <w:szCs w:val="24"/>
        </w:rPr>
        <w:t xml:space="preserve"> </w:t>
      </w:r>
      <w:r w:rsidR="0096032B" w:rsidRPr="00700D85">
        <w:rPr>
          <w:rFonts w:ascii="Times New Roman" w:hAnsi="Times New Roman" w:cs="Times New Roman"/>
          <w:b/>
          <w:i/>
          <w:sz w:val="24"/>
          <w:szCs w:val="24"/>
        </w:rPr>
        <w:t>Psikologis</w:t>
      </w:r>
    </w:p>
    <w:p w:rsidR="00075E99" w:rsidRPr="00700D85" w:rsidRDefault="0096032B" w:rsidP="0096032B">
      <w:p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Hasil Analisis untuk variabel bebas X2 (Psikologis) mempunyai nilai t hitung sebesar  2.444 dan nilai t tabel sebesar 1,96. Karena t hitung &gt; t</w:t>
      </w:r>
      <w:r w:rsidR="00EE517F" w:rsidRPr="00700D85">
        <w:rPr>
          <w:rFonts w:ascii="Times New Roman" w:hAnsi="Times New Roman" w:cs="Times New Roman"/>
          <w:sz w:val="24"/>
          <w:szCs w:val="24"/>
        </w:rPr>
        <w:t xml:space="preserve"> </w:t>
      </w:r>
      <w:r w:rsidRPr="00700D85">
        <w:rPr>
          <w:rFonts w:ascii="Times New Roman" w:hAnsi="Times New Roman" w:cs="Times New Roman"/>
          <w:sz w:val="24"/>
          <w:szCs w:val="24"/>
        </w:rPr>
        <w:t xml:space="preserve">tabel, maka  Psikologis (X2) mempunyai pengaruh yang signifikan terhadap variabel terikat motivasi membayar ZIS pada LAZ (Y). menurut kotler Salah satu di antara faktor-faktor yang mempengaruhi proses pengambilan keputusan oleh konsumen menurut </w:t>
      </w:r>
      <w:r w:rsidR="00EE517F" w:rsidRPr="00700D85">
        <w:rPr>
          <w:rFonts w:ascii="Times New Roman" w:hAnsi="Times New Roman" w:cs="Times New Roman"/>
          <w:sz w:val="24"/>
          <w:szCs w:val="24"/>
        </w:rPr>
        <w:fldChar w:fldCharType="begin" w:fldLock="1"/>
      </w:r>
      <w:r w:rsidR="00EE517F" w:rsidRPr="00700D85">
        <w:rPr>
          <w:rFonts w:ascii="Times New Roman" w:hAnsi="Times New Roman" w:cs="Times New Roman"/>
          <w:sz w:val="24"/>
          <w:szCs w:val="24"/>
        </w:rPr>
        <w:instrText>ADDIN CSL_CITATION { "citationItems" : [ { "id" : "ITEM-1", "itemData" : { "abstract" : "Kotler dan Gary Amstrong, 1997. Dasar-dasar Pemasaran, Jilid 1, terj. Alexander Sindoro, Judul Ash: \u201cPrinciples of Marketing\u201d . Jakarta: Prenhallindo.", "author" : [ { "dropping-particle" : "", "family" : "Kotler", "given" : "", "non-dropping-particle" : "", "parse-names" : false, "suffix" : "" }, { "dropping-particle" : "", "family" : "Amstrong", "given" : "Gary", "non-dropping-particle" : "", "parse-names" : false, "suffix" : "" } ], "id" : "ITEM-1", "issued" : { "date-parts" : [ [ "1997" ] ] }, "publisher" : "Prenhallindo", "publisher-place" : "Jakarta", "title" : "Dasar-dasar Pemasaran, Jilid 1", "type" : "book" }, "uris" : [ "http://www.mendeley.com/documents/?uuid=2b1f8c3f-638c-42a2-a46e-ffb835817486" ] } ], "mendeley" : { "formattedCitation" : "(Kotler &amp; Amstrong, 1997)", "manualFormatting" : "Kotler &amp; Amstrong (1997)", "plainTextFormattedCitation" : "(Kotler &amp; Amstrong, 1997)", "previouslyFormattedCitation" : "(Kotler &amp; Amstrong, 1997)" }, "properties" : { "noteIndex" : 0 }, "schema" : "https://github.com/citation-style-language/schema/raw/master/csl-citation.json" }</w:instrText>
      </w:r>
      <w:r w:rsidR="00EE517F" w:rsidRPr="00700D85">
        <w:rPr>
          <w:rFonts w:ascii="Times New Roman" w:hAnsi="Times New Roman" w:cs="Times New Roman"/>
          <w:sz w:val="24"/>
          <w:szCs w:val="24"/>
        </w:rPr>
        <w:fldChar w:fldCharType="separate"/>
      </w:r>
      <w:r w:rsidR="00EE517F" w:rsidRPr="00700D85">
        <w:rPr>
          <w:rFonts w:ascii="Times New Roman" w:hAnsi="Times New Roman" w:cs="Times New Roman"/>
          <w:noProof/>
          <w:sz w:val="24"/>
          <w:szCs w:val="24"/>
        </w:rPr>
        <w:t>Kotler &amp; Amstrong (1997)</w:t>
      </w:r>
      <w:r w:rsidR="00EE517F" w:rsidRPr="00700D85">
        <w:rPr>
          <w:rFonts w:ascii="Times New Roman" w:hAnsi="Times New Roman" w:cs="Times New Roman"/>
          <w:sz w:val="24"/>
          <w:szCs w:val="24"/>
        </w:rPr>
        <w:fldChar w:fldCharType="end"/>
      </w:r>
      <w:r w:rsidR="00EE517F" w:rsidRPr="00700D85">
        <w:rPr>
          <w:rFonts w:ascii="Times New Roman" w:hAnsi="Times New Roman" w:cs="Times New Roman"/>
          <w:sz w:val="24"/>
          <w:szCs w:val="24"/>
        </w:rPr>
        <w:t xml:space="preserve"> </w:t>
      </w:r>
      <w:r w:rsidRPr="00700D85">
        <w:rPr>
          <w:rFonts w:ascii="Times New Roman" w:hAnsi="Times New Roman" w:cs="Times New Roman"/>
          <w:sz w:val="24"/>
          <w:szCs w:val="24"/>
        </w:rPr>
        <w:t xml:space="preserve">adalah faktor psikologis. </w:t>
      </w:r>
    </w:p>
    <w:p w:rsidR="0096032B" w:rsidRPr="00700D85" w:rsidRDefault="0096032B" w:rsidP="00075E99">
      <w:pPr>
        <w:spacing w:after="0" w:line="240" w:lineRule="auto"/>
        <w:ind w:firstLine="709"/>
        <w:jc w:val="both"/>
        <w:rPr>
          <w:rFonts w:ascii="Times New Roman" w:hAnsi="Times New Roman" w:cs="Times New Roman"/>
          <w:sz w:val="24"/>
          <w:szCs w:val="24"/>
        </w:rPr>
      </w:pPr>
      <w:r w:rsidRPr="00700D85">
        <w:rPr>
          <w:rFonts w:ascii="Times New Roman" w:hAnsi="Times New Roman" w:cs="Times New Roman"/>
          <w:sz w:val="24"/>
          <w:szCs w:val="24"/>
        </w:rPr>
        <w:t>Hipotesis dalam penelitian ini terbukti bahwa motivasi masyarakat dalam membayar ZIS pada LAZ lebih cenderung dipengaruhi oleh faktor psikologis atau faktor intenal yang merupakan dorongan diri sendiri tanpa adanya paksaan dari pihak manapun. Bila persepsi, pegetahuan, keyakinan dan sikap seseorang cenderung positif maka tindakan yang dilakukan lebih mengarah kepada hal positif pula dalam hal ini adalah perilaku membayar ZIS pada LAZ.</w:t>
      </w:r>
    </w:p>
    <w:p w:rsidR="00496A87" w:rsidRPr="00700D85" w:rsidRDefault="00496A87" w:rsidP="0096032B">
      <w:pPr>
        <w:spacing w:after="0" w:line="240" w:lineRule="auto"/>
        <w:jc w:val="both"/>
        <w:rPr>
          <w:rFonts w:ascii="Times New Roman" w:hAnsi="Times New Roman" w:cs="Times New Roman"/>
          <w:sz w:val="24"/>
          <w:szCs w:val="24"/>
        </w:rPr>
      </w:pPr>
    </w:p>
    <w:p w:rsidR="00075E99" w:rsidRPr="00700D85" w:rsidRDefault="0096032B" w:rsidP="00075E99">
      <w:pPr>
        <w:spacing w:after="0" w:line="240" w:lineRule="auto"/>
        <w:ind w:firstLine="709"/>
        <w:jc w:val="both"/>
        <w:rPr>
          <w:rFonts w:ascii="Times New Roman" w:hAnsi="Times New Roman" w:cs="Times New Roman"/>
          <w:sz w:val="24"/>
          <w:szCs w:val="24"/>
        </w:rPr>
      </w:pPr>
      <w:r w:rsidRPr="00700D85">
        <w:rPr>
          <w:rFonts w:ascii="Times New Roman" w:hAnsi="Times New Roman" w:cs="Times New Roman"/>
          <w:sz w:val="24"/>
          <w:szCs w:val="24"/>
        </w:rPr>
        <w:t xml:space="preserve">Berdasarkan riset yang dilakukan oleh </w:t>
      </w:r>
      <w:r w:rsidR="00EE517F" w:rsidRPr="00700D85">
        <w:rPr>
          <w:rFonts w:ascii="Times New Roman" w:hAnsi="Times New Roman" w:cs="Times New Roman"/>
          <w:sz w:val="24"/>
          <w:szCs w:val="24"/>
        </w:rPr>
        <w:fldChar w:fldCharType="begin" w:fldLock="1"/>
      </w:r>
      <w:r w:rsidR="00EE517F" w:rsidRPr="00700D85">
        <w:rPr>
          <w:rFonts w:ascii="Times New Roman" w:hAnsi="Times New Roman" w:cs="Times New Roman"/>
          <w:sz w:val="24"/>
          <w:szCs w:val="24"/>
        </w:rPr>
        <w:instrText>ADDIN CSL_CITATION { "citationItems" : [ { "id" : "ITEM-1", "itemData" : { "abstract" : ", . \u201c\u201d, , Edisi ke 11, Vol. 4, No. 2.", "author" : [ { "dropping-particle" : "", "family" : "Fatah", "given" : "Dede Abdul", "non-dropping-particle" : "", "parse-names" : false, "suffix" : "" } ], "container-title" : "Jurnal EKSIS (Ekonomi Islam dan Bisnis Islam), PSTT-PPs UI", "id" : "ITEM-1", "issue" : "2", "issued" : { "date-parts" : [ [ "2008" ] ] }, "title" : "Faktor-Faktor yang Mempengaruhi Preferensi Karyawan Muslim Pertamina dalam Membayar Zakat Profesi Melalui Baituzzakah Pertamina", "type" : "article-journal", "volume" : "4" }, "uris" : [ "http://www.mendeley.com/documents/?uuid=676818d9-328e-43b4-ae6e-308e5ab4c1e1" ] } ], "mendeley" : { "formattedCitation" : "(Fatah, 2008)", "manualFormatting" : "Fatah (2008)", "plainTextFormattedCitation" : "(Fatah, 2008)", "previouslyFormattedCitation" : "(Fatah, 2008)" }, "properties" : { "noteIndex" : 0 }, "schema" : "https://github.com/citation-style-language/schema/raw/master/csl-citation.json" }</w:instrText>
      </w:r>
      <w:r w:rsidR="00EE517F" w:rsidRPr="00700D85">
        <w:rPr>
          <w:rFonts w:ascii="Times New Roman" w:hAnsi="Times New Roman" w:cs="Times New Roman"/>
          <w:sz w:val="24"/>
          <w:szCs w:val="24"/>
        </w:rPr>
        <w:fldChar w:fldCharType="separate"/>
      </w:r>
      <w:r w:rsidR="00EE517F" w:rsidRPr="00700D85">
        <w:rPr>
          <w:rFonts w:ascii="Times New Roman" w:hAnsi="Times New Roman" w:cs="Times New Roman"/>
          <w:noProof/>
          <w:sz w:val="24"/>
          <w:szCs w:val="24"/>
        </w:rPr>
        <w:t>Fatah (2008)</w:t>
      </w:r>
      <w:r w:rsidR="00EE517F" w:rsidRPr="00700D85">
        <w:rPr>
          <w:rFonts w:ascii="Times New Roman" w:hAnsi="Times New Roman" w:cs="Times New Roman"/>
          <w:sz w:val="24"/>
          <w:szCs w:val="24"/>
        </w:rPr>
        <w:fldChar w:fldCharType="end"/>
      </w:r>
      <w:r w:rsidR="00EE517F" w:rsidRPr="00700D85">
        <w:rPr>
          <w:rFonts w:ascii="Times New Roman" w:hAnsi="Times New Roman" w:cs="Times New Roman"/>
          <w:sz w:val="24"/>
          <w:szCs w:val="24"/>
        </w:rPr>
        <w:t xml:space="preserve"> </w:t>
      </w:r>
      <w:r w:rsidRPr="00700D85">
        <w:rPr>
          <w:rFonts w:ascii="Times New Roman" w:hAnsi="Times New Roman" w:cs="Times New Roman"/>
          <w:sz w:val="24"/>
          <w:szCs w:val="24"/>
        </w:rPr>
        <w:t xml:space="preserve">yang menjelaskan bahwa persepsi, pengetahuan, sikap dan kepribadian mempengaruhi prefensi karyawan muslim pertamina dalam membayar zakat profesi pada lembaga zakat pertamina. Sejalan dengan hal tersebut, </w:t>
      </w:r>
      <w:r w:rsidR="00CC387F" w:rsidRPr="00700D85">
        <w:rPr>
          <w:rFonts w:ascii="Times New Roman" w:hAnsi="Times New Roman" w:cs="Times New Roman"/>
          <w:sz w:val="24"/>
          <w:szCs w:val="24"/>
        </w:rPr>
        <w:fldChar w:fldCharType="begin" w:fldLock="1"/>
      </w:r>
      <w:r w:rsidR="00653855" w:rsidRPr="00700D85">
        <w:rPr>
          <w:rFonts w:ascii="Times New Roman" w:hAnsi="Times New Roman" w:cs="Times New Roman"/>
          <w:sz w:val="24"/>
          <w:szCs w:val="24"/>
        </w:rPr>
        <w:instrText>ADDIN CSL_CITATION { "citationItems" : [ { "id" : "ITEM-1", "itemData" : { "author" : [ { "dropping-particle" : "", "family" : "Mohd Ali Mohd Nor", "given" : "Hairunnizam Wahid", "non-dropping-particle" : "", "parse-names" : false, "suffix" : "" }, { "dropping-particle" : "", "family" : "Nor", "given" : "Nor Ghani Md.", "non-dropping-particle" : "", "parse-names" : false, "suffix" : "" } ], "container-title" : "Jurnal Antarabangsa Pengajian Islam; International Journal of Islamic Studies", "id" : "ITEM-1", "issued" : { "date-parts" : [ [ "2014" ] ] }, "page" : "59-67", "title" : "Kesedaran membayar zakat pendapatan di kalangan kakitangan profesional Universiti Kebangsaan Malaysia", "type" : "article-journal", "volume" : "26" }, "uris" : [ "http://www.mendeley.com/documents/?uuid=a11d8e40-1eea-404c-a00c-f0911f69a608" ] } ], "mendeley" : { "formattedCitation" : "(Mohd Ali Mohd Nor &amp; Nor, 2014)", "manualFormatting" : "Mohd Ali Mohd Nor &amp; Nor, (2014)", "plainTextFormattedCitation" : "(Mohd Ali Mohd Nor &amp; Nor, 2014)", "previouslyFormattedCitation" : "(Mohd Ali Mohd Nor &amp; Nor, 2014)" }, "properties" : { "noteIndex" : 0 }, "schema" : "https://github.com/citation-style-language/schema/raw/master/csl-citation.json" }</w:instrText>
      </w:r>
      <w:r w:rsidR="00CC387F" w:rsidRPr="00700D85">
        <w:rPr>
          <w:rFonts w:ascii="Times New Roman" w:hAnsi="Times New Roman" w:cs="Times New Roman"/>
          <w:sz w:val="24"/>
          <w:szCs w:val="24"/>
        </w:rPr>
        <w:fldChar w:fldCharType="separate"/>
      </w:r>
      <w:r w:rsidR="00CC387F" w:rsidRPr="00700D85">
        <w:rPr>
          <w:rFonts w:ascii="Times New Roman" w:hAnsi="Times New Roman" w:cs="Times New Roman"/>
          <w:noProof/>
          <w:sz w:val="24"/>
          <w:szCs w:val="24"/>
        </w:rPr>
        <w:t xml:space="preserve">Mohd Ali Mohd Nor &amp; Nor, </w:t>
      </w:r>
      <w:r w:rsidR="00653855" w:rsidRPr="00700D85">
        <w:rPr>
          <w:rFonts w:ascii="Times New Roman" w:hAnsi="Times New Roman" w:cs="Times New Roman"/>
          <w:noProof/>
          <w:sz w:val="24"/>
          <w:szCs w:val="24"/>
        </w:rPr>
        <w:t>(</w:t>
      </w:r>
      <w:r w:rsidR="00CC387F" w:rsidRPr="00700D85">
        <w:rPr>
          <w:rFonts w:ascii="Times New Roman" w:hAnsi="Times New Roman" w:cs="Times New Roman"/>
          <w:noProof/>
          <w:sz w:val="24"/>
          <w:szCs w:val="24"/>
        </w:rPr>
        <w:t>2014)</w:t>
      </w:r>
      <w:r w:rsidR="00CC387F" w:rsidRPr="00700D85">
        <w:rPr>
          <w:rFonts w:ascii="Times New Roman" w:hAnsi="Times New Roman" w:cs="Times New Roman"/>
          <w:sz w:val="24"/>
          <w:szCs w:val="24"/>
        </w:rPr>
        <w:fldChar w:fldCharType="end"/>
      </w:r>
      <w:r w:rsidR="00653855" w:rsidRPr="00700D85">
        <w:rPr>
          <w:rFonts w:ascii="Times New Roman" w:hAnsi="Times New Roman" w:cs="Times New Roman"/>
          <w:sz w:val="24"/>
          <w:szCs w:val="24"/>
        </w:rPr>
        <w:t xml:space="preserve"> </w:t>
      </w:r>
      <w:r w:rsidRPr="00700D85">
        <w:rPr>
          <w:rFonts w:ascii="Times New Roman" w:hAnsi="Times New Roman" w:cs="Times New Roman"/>
          <w:sz w:val="24"/>
          <w:szCs w:val="24"/>
        </w:rPr>
        <w:t>dalam risetnya menjelaskan bahwa pengetahuan berpengaruh terhadap kesadaran masyarakat dalam membayar zakat. Semakin tinggi pengetahuan seseorang maka semakin tinggi pula kesadaran akan pentingnya dan</w:t>
      </w:r>
      <w:r w:rsidR="00075E99" w:rsidRPr="00700D85">
        <w:rPr>
          <w:rFonts w:ascii="Times New Roman" w:hAnsi="Times New Roman" w:cs="Times New Roman"/>
          <w:sz w:val="24"/>
          <w:szCs w:val="24"/>
        </w:rPr>
        <w:t xml:space="preserve"> manfaat membayar ZIS pada LAZ.</w:t>
      </w:r>
    </w:p>
    <w:p w:rsidR="0096032B" w:rsidRPr="00700D85" w:rsidRDefault="0096032B" w:rsidP="00075E99">
      <w:pPr>
        <w:spacing w:after="0" w:line="240" w:lineRule="auto"/>
        <w:ind w:firstLine="709"/>
        <w:jc w:val="both"/>
        <w:rPr>
          <w:rFonts w:ascii="Times New Roman" w:hAnsi="Times New Roman" w:cs="Times New Roman"/>
          <w:sz w:val="24"/>
          <w:szCs w:val="24"/>
        </w:rPr>
      </w:pPr>
      <w:r w:rsidRPr="00700D85">
        <w:rPr>
          <w:rFonts w:ascii="Times New Roman" w:hAnsi="Times New Roman" w:cs="Times New Roman"/>
          <w:sz w:val="24"/>
          <w:szCs w:val="24"/>
        </w:rPr>
        <w:t xml:space="preserve">Sedangkan berdasarkan hasil wawancara dengan beberapa pengelola LAZ disurabaya menjelaskan bahwa informasi mengenai lembaga zakat akan semakin mempengaruhi </w:t>
      </w:r>
      <w:r w:rsidRPr="00700D85">
        <w:rPr>
          <w:rFonts w:ascii="Times New Roman" w:hAnsi="Times New Roman" w:cs="Times New Roman"/>
          <w:sz w:val="24"/>
          <w:szCs w:val="24"/>
        </w:rPr>
        <w:lastRenderedPageBreak/>
        <w:t xml:space="preserve">kesadaran masyarakat dalam membayar ZIS pada LAZ. Semakin banyak informasi yang ia terima maka akan semakin tinggi tingkat kesadaran mereka. Bermula dari pengetahuan akan membentuk sikap dan perilaku. </w:t>
      </w:r>
    </w:p>
    <w:p w:rsidR="00F653AE" w:rsidRPr="00700D85" w:rsidRDefault="00F653AE" w:rsidP="0096032B">
      <w:pPr>
        <w:spacing w:after="0" w:line="240" w:lineRule="auto"/>
        <w:jc w:val="both"/>
        <w:rPr>
          <w:rFonts w:ascii="Times New Roman" w:hAnsi="Times New Roman" w:cs="Times New Roman"/>
          <w:sz w:val="24"/>
          <w:szCs w:val="24"/>
        </w:rPr>
      </w:pPr>
    </w:p>
    <w:p w:rsidR="0096032B" w:rsidRPr="00700D85" w:rsidRDefault="00496A87" w:rsidP="0096032B">
      <w:pPr>
        <w:spacing w:after="0" w:line="240" w:lineRule="auto"/>
        <w:jc w:val="both"/>
        <w:rPr>
          <w:rFonts w:ascii="Times New Roman" w:hAnsi="Times New Roman" w:cs="Times New Roman"/>
          <w:b/>
          <w:i/>
          <w:sz w:val="24"/>
          <w:szCs w:val="24"/>
        </w:rPr>
      </w:pPr>
      <w:r w:rsidRPr="00700D85">
        <w:rPr>
          <w:rFonts w:ascii="Times New Roman" w:hAnsi="Times New Roman" w:cs="Times New Roman"/>
          <w:b/>
          <w:i/>
          <w:sz w:val="24"/>
          <w:szCs w:val="24"/>
        </w:rPr>
        <w:t xml:space="preserve">Faktor </w:t>
      </w:r>
      <w:r w:rsidR="0096032B" w:rsidRPr="00700D85">
        <w:rPr>
          <w:rFonts w:ascii="Times New Roman" w:hAnsi="Times New Roman" w:cs="Times New Roman"/>
          <w:b/>
          <w:i/>
          <w:sz w:val="24"/>
          <w:szCs w:val="24"/>
        </w:rPr>
        <w:t>Sosial</w:t>
      </w:r>
    </w:p>
    <w:p w:rsidR="00075E99" w:rsidRPr="00700D85" w:rsidRDefault="0096032B" w:rsidP="0096032B">
      <w:p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 xml:space="preserve">Hipotesis Untuk variabel bebas X3 (Sosial) tidak dapat dibuktikan dalam penelitian ini </w:t>
      </w:r>
      <w:r w:rsidR="00496A87" w:rsidRPr="00700D85">
        <w:rPr>
          <w:rFonts w:ascii="Times New Roman" w:hAnsi="Times New Roman" w:cs="Times New Roman"/>
          <w:sz w:val="24"/>
          <w:szCs w:val="24"/>
        </w:rPr>
        <w:t>hasil penelitian menunjukkan bahwa</w:t>
      </w:r>
      <w:r w:rsidRPr="00700D85">
        <w:rPr>
          <w:rFonts w:ascii="Times New Roman" w:hAnsi="Times New Roman" w:cs="Times New Roman"/>
          <w:sz w:val="24"/>
          <w:szCs w:val="24"/>
        </w:rPr>
        <w:t xml:space="preserve"> variabel X3 mempunyai nilai t hitung sebesar  -4.127dan nilai t tabel s</w:t>
      </w:r>
      <w:r w:rsidR="00496A87" w:rsidRPr="00700D85">
        <w:rPr>
          <w:rFonts w:ascii="Times New Roman" w:hAnsi="Times New Roman" w:cs="Times New Roman"/>
          <w:sz w:val="24"/>
          <w:szCs w:val="24"/>
        </w:rPr>
        <w:t xml:space="preserve">ebesar 1,96. </w:t>
      </w:r>
      <w:r w:rsidRPr="00700D85">
        <w:rPr>
          <w:rFonts w:ascii="Times New Roman" w:hAnsi="Times New Roman" w:cs="Times New Roman"/>
          <w:sz w:val="24"/>
          <w:szCs w:val="24"/>
        </w:rPr>
        <w:t xml:space="preserve">Faktor sosial yang dimaksud dalam penelitian ini adalah keluarga dan kelompok referensi. Ibadah Zakat Infaq dan Shodaqoh merupakan anjuran agama bukan semata-mata karena dorongan keluarga dan dorongan kelompok referensi. Jika pemahaman, keyakinan dan pengamalan nilai-nilai tentang agama seseorang kuat maka dengan sendirinya ia akan terdorong untuk mengamalkan ajaran tersebut. </w:t>
      </w:r>
    </w:p>
    <w:p w:rsidR="0096032B" w:rsidRPr="00700D85" w:rsidRDefault="0096032B" w:rsidP="00075E99">
      <w:pPr>
        <w:spacing w:after="0" w:line="240" w:lineRule="auto"/>
        <w:ind w:firstLine="709"/>
        <w:jc w:val="both"/>
        <w:rPr>
          <w:rFonts w:ascii="Times New Roman" w:hAnsi="Times New Roman" w:cs="Times New Roman"/>
          <w:sz w:val="24"/>
          <w:szCs w:val="24"/>
        </w:rPr>
      </w:pPr>
      <w:r w:rsidRPr="00700D85">
        <w:rPr>
          <w:rFonts w:ascii="Times New Roman" w:hAnsi="Times New Roman" w:cs="Times New Roman"/>
          <w:sz w:val="24"/>
          <w:szCs w:val="24"/>
        </w:rPr>
        <w:t xml:space="preserve">Dalam penelitian ini menunjukkan bahwa faktor religi dan faktor psikologi sangat tinggi. Oleh karenanya ajakan dan dorongan keluarga serta kelompok sosial masyarakat tidak signifikan mempengaruhi motivasi masyarakat melainkan mereka sudah tergerak atas kesadaran diri sendiri semata-mata karena ZIS merupakan amalan yang dianjurkan agama bukan karena seseorang. </w:t>
      </w:r>
    </w:p>
    <w:p w:rsidR="0096032B" w:rsidRPr="00700D85" w:rsidRDefault="0096032B" w:rsidP="0096032B">
      <w:pPr>
        <w:spacing w:after="0" w:line="240" w:lineRule="auto"/>
        <w:jc w:val="both"/>
        <w:rPr>
          <w:rFonts w:ascii="Times New Roman" w:hAnsi="Times New Roman" w:cs="Times New Roman"/>
          <w:sz w:val="24"/>
          <w:szCs w:val="24"/>
        </w:rPr>
      </w:pPr>
    </w:p>
    <w:p w:rsidR="0096032B" w:rsidRPr="00700D85" w:rsidRDefault="0096032B" w:rsidP="0096032B">
      <w:pPr>
        <w:spacing w:after="0" w:line="240" w:lineRule="auto"/>
        <w:jc w:val="both"/>
        <w:rPr>
          <w:rFonts w:ascii="Times New Roman" w:hAnsi="Times New Roman" w:cs="Times New Roman"/>
          <w:b/>
          <w:i/>
          <w:sz w:val="24"/>
          <w:szCs w:val="24"/>
        </w:rPr>
      </w:pPr>
      <w:r w:rsidRPr="00700D85">
        <w:rPr>
          <w:rFonts w:ascii="Times New Roman" w:hAnsi="Times New Roman" w:cs="Times New Roman"/>
          <w:b/>
          <w:i/>
          <w:sz w:val="24"/>
          <w:szCs w:val="24"/>
        </w:rPr>
        <w:t>Regulasi Pemerintah</w:t>
      </w:r>
    </w:p>
    <w:p w:rsidR="00075E99" w:rsidRPr="00700D85" w:rsidRDefault="0096032B" w:rsidP="0096032B">
      <w:p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 xml:space="preserve">Sama halnya dengan faktor sosial, faktor regulasi pemerintah juga mempunyai nilai t hitung lebih rendah dibanding t tabel (t hitung sebesar  -2.460 dan nilai t tabel </w:t>
      </w:r>
      <w:r w:rsidR="00F653AE" w:rsidRPr="00700D85">
        <w:rPr>
          <w:rFonts w:ascii="Times New Roman" w:hAnsi="Times New Roman" w:cs="Times New Roman"/>
          <w:sz w:val="24"/>
          <w:szCs w:val="24"/>
        </w:rPr>
        <w:t>sebesar 1,96</w:t>
      </w:r>
      <w:r w:rsidRPr="00700D85">
        <w:rPr>
          <w:rFonts w:ascii="Times New Roman" w:hAnsi="Times New Roman" w:cs="Times New Roman"/>
          <w:sz w:val="24"/>
          <w:szCs w:val="24"/>
        </w:rPr>
        <w:t>. Sehingga Regulasi dalam penelitian ini tidak dapat dibuktikan. Artinya masyarakat cenderung membayar ZIS atas kesadaran diri. Hal ini kemungkinan karena regulasi mengenai pengelolaan ZIS belum disosialisasikan dengan baik atau kemungkinan pemerintah daerah setempat belum begitu serius menangani zakat padahal apabila ditangani dengan baik maka potensi zakat dalam mengatasi kemiskinan di Surabaya akan meningkat melalui pemberday</w:t>
      </w:r>
      <w:r w:rsidR="00496A87" w:rsidRPr="00700D85">
        <w:rPr>
          <w:rFonts w:ascii="Times New Roman" w:hAnsi="Times New Roman" w:cs="Times New Roman"/>
          <w:sz w:val="24"/>
          <w:szCs w:val="24"/>
        </w:rPr>
        <w:t>aan dan pendayagunaan dana ZIS.</w:t>
      </w:r>
    </w:p>
    <w:p w:rsidR="00075E99" w:rsidRPr="00700D85" w:rsidRDefault="0096032B" w:rsidP="00075E99">
      <w:pPr>
        <w:spacing w:after="0" w:line="240" w:lineRule="auto"/>
        <w:ind w:firstLine="709"/>
        <w:jc w:val="both"/>
        <w:rPr>
          <w:rFonts w:ascii="Times New Roman" w:hAnsi="Times New Roman" w:cs="Times New Roman"/>
          <w:sz w:val="24"/>
          <w:szCs w:val="24"/>
        </w:rPr>
      </w:pPr>
      <w:r w:rsidRPr="00700D85">
        <w:rPr>
          <w:rFonts w:ascii="Times New Roman" w:hAnsi="Times New Roman" w:cs="Times New Roman"/>
          <w:sz w:val="24"/>
          <w:szCs w:val="24"/>
        </w:rPr>
        <w:t xml:space="preserve">Masyarakat juga masih banyak yang beranggapan bahwa Zakat, Infaq dan shodaqoh merupakan ruang privat antara manusia dengan Tuhannya dan mekanisme sudah diatur tersendiri. Selain itu masyarakat cenderung membayar ZIS pada LAZ atas kesadaran sendiri sehingga mereka tidak mau membayar jika tidak atas kesadaran sendiri. Masyarakat dalam membayar ZIS lebih menonjolkan tradisi dan kebiasaan mereka dari pada tradisi formal dan rasional mereka. </w:t>
      </w:r>
    </w:p>
    <w:p w:rsidR="0096032B" w:rsidRPr="00700D85" w:rsidRDefault="0096032B" w:rsidP="00075E99">
      <w:pPr>
        <w:spacing w:after="0" w:line="240" w:lineRule="auto"/>
        <w:ind w:firstLine="709"/>
        <w:jc w:val="both"/>
        <w:rPr>
          <w:rFonts w:ascii="Times New Roman" w:hAnsi="Times New Roman" w:cs="Times New Roman"/>
          <w:sz w:val="24"/>
          <w:szCs w:val="24"/>
        </w:rPr>
      </w:pPr>
      <w:r w:rsidRPr="00700D85">
        <w:rPr>
          <w:rFonts w:ascii="Times New Roman" w:hAnsi="Times New Roman" w:cs="Times New Roman"/>
          <w:sz w:val="24"/>
          <w:szCs w:val="24"/>
        </w:rPr>
        <w:t>Sebagaimana disampaikan oleh Indonesian Zakat and Development Report 2009 bahwa banyak daerah yang lebih mengutamakan pendekatan kultur emosional dibanding legal formal dalam upaya pengumpulan dana ZIS.</w:t>
      </w:r>
      <w:r w:rsidR="00496A87" w:rsidRPr="00700D85">
        <w:rPr>
          <w:rFonts w:ascii="Times New Roman" w:hAnsi="Times New Roman" w:cs="Times New Roman"/>
          <w:sz w:val="24"/>
          <w:szCs w:val="24"/>
        </w:rPr>
        <w:t xml:space="preserve"> </w:t>
      </w:r>
      <w:r w:rsidRPr="00700D85">
        <w:rPr>
          <w:rFonts w:ascii="Times New Roman" w:hAnsi="Times New Roman" w:cs="Times New Roman"/>
          <w:sz w:val="24"/>
          <w:szCs w:val="24"/>
        </w:rPr>
        <w:t>Sebagai konsekuensinya bila masyarakat percaya maka motivasi untuk membayar ZIS pada LAZ akan meningkat. Hasil penelitian ini juga mengindikasikan bahwa peran pemerintah saja tidak berpengaruh pada motivasi masyarakat dalam membayar ZIS pada lembaga zakat, perlu ditunjang dengan religiusitas, psikologis dan kredibilitas lembaga zakat.</w:t>
      </w:r>
    </w:p>
    <w:p w:rsidR="00496A87" w:rsidRPr="00700D85" w:rsidRDefault="00496A87" w:rsidP="0096032B">
      <w:pPr>
        <w:spacing w:after="0" w:line="240" w:lineRule="auto"/>
        <w:jc w:val="both"/>
        <w:rPr>
          <w:rFonts w:ascii="Times New Roman" w:hAnsi="Times New Roman" w:cs="Times New Roman"/>
          <w:sz w:val="24"/>
          <w:szCs w:val="24"/>
        </w:rPr>
      </w:pPr>
    </w:p>
    <w:p w:rsidR="0096032B" w:rsidRPr="00700D85" w:rsidRDefault="0096032B" w:rsidP="0096032B">
      <w:pPr>
        <w:spacing w:after="0" w:line="240" w:lineRule="auto"/>
        <w:jc w:val="both"/>
        <w:rPr>
          <w:rFonts w:ascii="Times New Roman" w:hAnsi="Times New Roman" w:cs="Times New Roman"/>
          <w:b/>
          <w:i/>
          <w:sz w:val="24"/>
          <w:szCs w:val="24"/>
        </w:rPr>
      </w:pPr>
      <w:r w:rsidRPr="00700D85">
        <w:rPr>
          <w:rFonts w:ascii="Times New Roman" w:hAnsi="Times New Roman" w:cs="Times New Roman"/>
          <w:b/>
          <w:i/>
          <w:sz w:val="24"/>
          <w:szCs w:val="24"/>
        </w:rPr>
        <w:t>Atribut Lembaga Zakat</w:t>
      </w:r>
    </w:p>
    <w:p w:rsidR="00075E99" w:rsidRPr="00700D85" w:rsidRDefault="0096032B" w:rsidP="0096032B">
      <w:p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Selain beberapa faktor sebagaimana disebutkan sebelumnya, terdapat faktor yang tidak kalah pentingnya yaitu mengenai atribut lembaga zakat. Hasil hipotesis membuktikan bahwa atribut lembaga zakat mampu meningkatkan motivasi masyarakat dalam membayar ZIS pada LAZ. Hasil analisis menunjukkan bahwa variabel bebas X5 (Atribut LAZ) mempunyai nilai t hitung sebesar  3.268 dan nilai t tabel sebesar 1,96. Karena t hitung &gt; ttabel, maka  faktor Atribut LAZ (X5) berpengaruh terhadap variabel terikat motivasi membayar ZIS pada LAZ (Y).</w:t>
      </w:r>
    </w:p>
    <w:p w:rsidR="00075E99" w:rsidRPr="00700D85" w:rsidRDefault="0096032B" w:rsidP="00075E99">
      <w:pPr>
        <w:spacing w:after="0" w:line="240" w:lineRule="auto"/>
        <w:ind w:firstLine="709"/>
        <w:jc w:val="both"/>
        <w:rPr>
          <w:rFonts w:ascii="Times New Roman" w:hAnsi="Times New Roman" w:cs="Times New Roman"/>
          <w:sz w:val="24"/>
          <w:szCs w:val="24"/>
        </w:rPr>
      </w:pPr>
      <w:r w:rsidRPr="00700D85">
        <w:rPr>
          <w:rFonts w:ascii="Times New Roman" w:hAnsi="Times New Roman" w:cs="Times New Roman"/>
          <w:sz w:val="24"/>
          <w:szCs w:val="24"/>
        </w:rPr>
        <w:lastRenderedPageBreak/>
        <w:t>Dalam teori pemasaran atribut produk adalah unsur – unsur produk yang dipandang penting oleh konsumen dan dijadikan dasar p</w:t>
      </w:r>
      <w:r w:rsidR="00496A87" w:rsidRPr="00700D85">
        <w:rPr>
          <w:rFonts w:ascii="Times New Roman" w:hAnsi="Times New Roman" w:cs="Times New Roman"/>
          <w:sz w:val="24"/>
          <w:szCs w:val="24"/>
        </w:rPr>
        <w:t xml:space="preserve">engambilan keputusan pembelian </w:t>
      </w:r>
      <w:r w:rsidR="00F653AE" w:rsidRPr="00700D85">
        <w:rPr>
          <w:rFonts w:ascii="Times New Roman" w:hAnsi="Times New Roman" w:cs="Times New Roman"/>
          <w:sz w:val="24"/>
          <w:szCs w:val="24"/>
        </w:rPr>
        <w:fldChar w:fldCharType="begin" w:fldLock="1"/>
      </w:r>
      <w:r w:rsidR="00075E99" w:rsidRPr="00700D85">
        <w:rPr>
          <w:rFonts w:ascii="Times New Roman" w:hAnsi="Times New Roman" w:cs="Times New Roman"/>
          <w:sz w:val="24"/>
          <w:szCs w:val="24"/>
        </w:rPr>
        <w:instrText>ADDIN CSL_CITATION { "citationItems" : [ { "id" : "ITEM-1", "itemData" : { "abstract" : ". 2002. . Edisi pertama.", "author" : [ { "dropping-particle" : "", "family" : "Tjiptono", "given" : "Fandy", "non-dropping-particle" : "", "parse-names" : false, "suffix" : "" } ], "id" : "ITEM-1", "issued" : { "date-parts" : [ [ "2002" ] ] }, "publisher" : "Andi", "publisher-place" : "Yogyakarta", "title" : "Strategi Pemasaran", "type" : "book" }, "uris" : [ "http://www.mendeley.com/documents/?uuid=a1fb6f1d-df98-4aee-9b27-2a0d5f63cc10" ] } ], "mendeley" : { "formattedCitation" : "(Tjiptono, 2002)", "plainTextFormattedCitation" : "(Tjiptono, 2002)", "previouslyFormattedCitation" : "(Tjiptono, 2002)" }, "properties" : { "noteIndex" : 0 }, "schema" : "https://github.com/citation-style-language/schema/raw/master/csl-citation.json" }</w:instrText>
      </w:r>
      <w:r w:rsidR="00F653AE" w:rsidRPr="00700D85">
        <w:rPr>
          <w:rFonts w:ascii="Times New Roman" w:hAnsi="Times New Roman" w:cs="Times New Roman"/>
          <w:sz w:val="24"/>
          <w:szCs w:val="24"/>
        </w:rPr>
        <w:fldChar w:fldCharType="separate"/>
      </w:r>
      <w:r w:rsidR="00F653AE" w:rsidRPr="00700D85">
        <w:rPr>
          <w:rFonts w:ascii="Times New Roman" w:hAnsi="Times New Roman" w:cs="Times New Roman"/>
          <w:noProof/>
          <w:sz w:val="24"/>
          <w:szCs w:val="24"/>
        </w:rPr>
        <w:t>(Tjiptono, 2002)</w:t>
      </w:r>
      <w:r w:rsidR="00F653AE" w:rsidRPr="00700D85">
        <w:rPr>
          <w:rFonts w:ascii="Times New Roman" w:hAnsi="Times New Roman" w:cs="Times New Roman"/>
          <w:sz w:val="24"/>
          <w:szCs w:val="24"/>
        </w:rPr>
        <w:fldChar w:fldCharType="end"/>
      </w:r>
      <w:r w:rsidR="00F653AE" w:rsidRPr="00700D85">
        <w:rPr>
          <w:rFonts w:ascii="Times New Roman" w:hAnsi="Times New Roman" w:cs="Times New Roman"/>
          <w:sz w:val="24"/>
          <w:szCs w:val="24"/>
        </w:rPr>
        <w:t xml:space="preserve">. </w:t>
      </w:r>
      <w:r w:rsidRPr="00700D85">
        <w:rPr>
          <w:rFonts w:ascii="Times New Roman" w:hAnsi="Times New Roman" w:cs="Times New Roman"/>
          <w:sz w:val="24"/>
          <w:szCs w:val="24"/>
        </w:rPr>
        <w:t xml:space="preserve"> Dalam penelitian ini keputusan yang dimaksud adalah motivasi dalam membayar ZIS pada LAZ. Sedangkan untuk atribut yang dimaksud dalam penelitian ini adalah mengenai pengelolaan lembaga zakat yang mencakup taransparan, akuntabel dan profesionalisme banyak riset yang menunjukkan bahwa pengelolaan lembaga zakat yang baik akan dapat meningkatkan kepercayaan masyarakat dalam membayar ZIS pada LAZ tesebut selanjutnya akan meningkatkan m</w:t>
      </w:r>
      <w:r w:rsidR="00075E99" w:rsidRPr="00700D85">
        <w:rPr>
          <w:rFonts w:ascii="Times New Roman" w:hAnsi="Times New Roman" w:cs="Times New Roman"/>
          <w:sz w:val="24"/>
          <w:szCs w:val="24"/>
        </w:rPr>
        <w:t>otivasi mereka.</w:t>
      </w:r>
    </w:p>
    <w:p w:rsidR="00075E99" w:rsidRPr="00700D85" w:rsidRDefault="00075E99" w:rsidP="00075E99">
      <w:pPr>
        <w:spacing w:after="0" w:line="240" w:lineRule="auto"/>
        <w:ind w:firstLine="709"/>
        <w:jc w:val="both"/>
        <w:rPr>
          <w:rFonts w:ascii="Times New Roman" w:hAnsi="Times New Roman" w:cs="Times New Roman"/>
          <w:sz w:val="24"/>
          <w:szCs w:val="24"/>
        </w:rPr>
      </w:pPr>
      <w:r w:rsidRPr="00700D85">
        <w:rPr>
          <w:rFonts w:ascii="Times New Roman" w:hAnsi="Times New Roman" w:cs="Times New Roman"/>
          <w:sz w:val="24"/>
          <w:szCs w:val="24"/>
        </w:rPr>
        <w:fldChar w:fldCharType="begin" w:fldLock="1"/>
      </w:r>
      <w:r w:rsidRPr="00700D85">
        <w:rPr>
          <w:rFonts w:ascii="Times New Roman" w:hAnsi="Times New Roman" w:cs="Times New Roman"/>
          <w:sz w:val="24"/>
          <w:szCs w:val="24"/>
        </w:rPr>
        <w:instrText>ADDIN CSL_CITATION { "citationItems" : [ { "id" : "ITEM-1", "itemData" : { "author" : [ { "dropping-particle" : "", "family" : "Zulkefly Abdul Karim", "given" : "", "non-dropping-particle" : "", "parse-names" : false, "suffix" : "" }, { "dropping-particle" : "", "family" : "Wahid", "given" : "Mohd. Azlan Shah Zaidi Hairunnizam", "non-dropping-particle" : "", "parse-names" : false, "suffix" : "" } ], "container-title" : "Pendapatan dan sasaran Perbelanjaan Dana Zakat di Negeri Kedah, Perak, selangor dan Negeri Sembilan : Isu dan Cabaran", "id" : "ITEM-1", "issued" : { "date-parts" : [ [ "2002" ] ] }, "page" : "1-19", "publisher-place" : "Universiti Kebangsaan Malaysia", "title" : "No Title", "type" : "paper-conference" }, "uris" : [ "http://www.mendeley.com/documents/?uuid=5f322845-b164-45dd-b2d9-7433f02b6d18" ] } ], "mendeley" : { "formattedCitation" : "(Zulkefly Abdul Karim &amp; Wahid, 2002)", "manualFormatting" : "Zulkefly Abdul Karim &amp; Wahid, (2002)", "plainTextFormattedCitation" : "(Zulkefly Abdul Karim &amp; Wahid, 2002)", "previouslyFormattedCitation" : "(Zulkefly Abdul Karim &amp; Wahid, 2002)" }, "properties" : { "noteIndex" : 0 }, "schema" : "https://github.com/citation-style-language/schema/raw/master/csl-citation.json" }</w:instrText>
      </w:r>
      <w:r w:rsidRPr="00700D85">
        <w:rPr>
          <w:rFonts w:ascii="Times New Roman" w:hAnsi="Times New Roman" w:cs="Times New Roman"/>
          <w:sz w:val="24"/>
          <w:szCs w:val="24"/>
        </w:rPr>
        <w:fldChar w:fldCharType="separate"/>
      </w:r>
      <w:r w:rsidRPr="00700D85">
        <w:rPr>
          <w:rFonts w:ascii="Times New Roman" w:hAnsi="Times New Roman" w:cs="Times New Roman"/>
          <w:noProof/>
          <w:sz w:val="24"/>
          <w:szCs w:val="24"/>
        </w:rPr>
        <w:t>Zulkefly Abdul Karim &amp; Wahid, (2002)</w:t>
      </w:r>
      <w:r w:rsidRPr="00700D85">
        <w:rPr>
          <w:rFonts w:ascii="Times New Roman" w:hAnsi="Times New Roman" w:cs="Times New Roman"/>
          <w:sz w:val="24"/>
          <w:szCs w:val="24"/>
        </w:rPr>
        <w:fldChar w:fldCharType="end"/>
      </w:r>
      <w:r w:rsidRPr="00700D85">
        <w:rPr>
          <w:rFonts w:ascii="Times New Roman" w:hAnsi="Times New Roman" w:cs="Times New Roman"/>
          <w:sz w:val="24"/>
          <w:szCs w:val="24"/>
        </w:rPr>
        <w:t xml:space="preserve"> </w:t>
      </w:r>
      <w:r w:rsidR="0096032B" w:rsidRPr="00700D85">
        <w:rPr>
          <w:rFonts w:ascii="Times New Roman" w:hAnsi="Times New Roman" w:cs="Times New Roman"/>
          <w:sz w:val="24"/>
          <w:szCs w:val="24"/>
        </w:rPr>
        <w:t>menjelaskan bahwa peran institusi z</w:t>
      </w:r>
      <w:r w:rsidR="00496A87" w:rsidRPr="00700D85">
        <w:rPr>
          <w:rFonts w:ascii="Times New Roman" w:hAnsi="Times New Roman" w:cs="Times New Roman"/>
          <w:sz w:val="24"/>
          <w:szCs w:val="24"/>
        </w:rPr>
        <w:t>akat sangat penting dalam pengh</w:t>
      </w:r>
      <w:r w:rsidR="0096032B" w:rsidRPr="00700D85">
        <w:rPr>
          <w:rFonts w:ascii="Times New Roman" w:hAnsi="Times New Roman" w:cs="Times New Roman"/>
          <w:sz w:val="24"/>
          <w:szCs w:val="24"/>
        </w:rPr>
        <w:t>impunan dan pengelolaan zakat. Transparan dan akuntabilitas dapat menghindari kesan negatif dalam penggunaan dana ZIS yang dihimpun oleh LAZ. Jika pengelolaan dana ZIS secara transparan dan akuntabel maka akan menimbulkan kepuasan hati masyarakat yang menyalurkan dana ZIS pada lembaga zakat tersebut. Sebaliknya bila tidak transparan dan akuntabel maka akan menimbulkan kesan negatif dan menurunkan tingkat kepercayaan pada lembaga tersebut.</w:t>
      </w:r>
    </w:p>
    <w:p w:rsidR="0096032B" w:rsidRPr="00700D85" w:rsidRDefault="0096032B" w:rsidP="00075E99">
      <w:pPr>
        <w:spacing w:after="0" w:line="240" w:lineRule="auto"/>
        <w:ind w:firstLine="709"/>
        <w:jc w:val="both"/>
        <w:rPr>
          <w:rFonts w:ascii="Times New Roman" w:hAnsi="Times New Roman" w:cs="Times New Roman"/>
          <w:sz w:val="24"/>
          <w:szCs w:val="24"/>
        </w:rPr>
      </w:pPr>
      <w:r w:rsidRPr="00700D85">
        <w:rPr>
          <w:rFonts w:ascii="Times New Roman" w:hAnsi="Times New Roman" w:cs="Times New Roman"/>
          <w:sz w:val="24"/>
          <w:szCs w:val="24"/>
        </w:rPr>
        <w:t>Selain transparan dan akuntabel, profesionalisme juga sangat diperlukan dalam pengelolaan lembaga zakat.. Pengelolaan lembaga zakat yang profesional dapat meningkatkan motivasi masyarakat dalam membayar ZIS. Jika syarat tersebut terpenuhi maka dana yang terhimpun akan dikelola secara efisien dan dapat digunakan untuk pemberdayaan masyarakat melalui program-program pemberdayaan yang sekiranya mampu mengentaskan kemiskinan.</w:t>
      </w:r>
    </w:p>
    <w:p w:rsidR="0096032B" w:rsidRPr="00700D85" w:rsidRDefault="0096032B" w:rsidP="0096032B">
      <w:pPr>
        <w:spacing w:after="0" w:line="240" w:lineRule="auto"/>
        <w:jc w:val="both"/>
        <w:rPr>
          <w:rFonts w:ascii="Times New Roman" w:hAnsi="Times New Roman" w:cs="Times New Roman"/>
          <w:sz w:val="24"/>
          <w:szCs w:val="24"/>
        </w:rPr>
      </w:pPr>
    </w:p>
    <w:p w:rsidR="0096032B" w:rsidRPr="00700D85" w:rsidRDefault="0096032B" w:rsidP="00496A87">
      <w:pPr>
        <w:spacing w:after="0" w:line="240" w:lineRule="auto"/>
        <w:jc w:val="both"/>
        <w:rPr>
          <w:rFonts w:ascii="Times New Roman" w:hAnsi="Times New Roman" w:cs="Times New Roman"/>
          <w:b/>
          <w:sz w:val="24"/>
          <w:szCs w:val="24"/>
        </w:rPr>
      </w:pPr>
      <w:r w:rsidRPr="00700D85">
        <w:rPr>
          <w:rFonts w:ascii="Times New Roman" w:hAnsi="Times New Roman" w:cs="Times New Roman"/>
          <w:b/>
          <w:sz w:val="24"/>
          <w:szCs w:val="24"/>
        </w:rPr>
        <w:t>Kesimpulan</w:t>
      </w:r>
    </w:p>
    <w:p w:rsidR="0096032B" w:rsidRPr="00700D85" w:rsidRDefault="0096032B" w:rsidP="0096032B">
      <w:p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Berdasarkan hasil penelitian dan pembahasan, maka dapat ditarik kesimpulan sebagai berikut;</w:t>
      </w:r>
    </w:p>
    <w:p w:rsidR="0096032B" w:rsidRPr="00700D85" w:rsidRDefault="0096032B" w:rsidP="00496A87">
      <w:pPr>
        <w:pStyle w:val="ListParagraph"/>
        <w:numPr>
          <w:ilvl w:val="0"/>
          <w:numId w:val="3"/>
        </w:num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 xml:space="preserve">Berdasarkan hasil pengujian hipotesis penelitian dengan menggunakan analisis regresi berganda dapat diketahui bahwa secara simultan kelima variabel bebas yaitu religiuitas (X1), psikologis (X2), sosial (X3), regulasi pemerintah (X4) dan atribut lembaga zakat (X5) secara simultan memiliki pengaruh yang signifikan terhadap motivasi masyarakat dalam membayar ZIS pada LAZ. Kesimpulan ini didasarkan pada hasil analisis bahwa nilai F hitung sebesar 102.656. Sedangkan nilai f tabel pada taraf signifikansi 0,05 dengan df ∞ adalah sebesar 2.21. Hal ini berarti F hitung &gt; F tabel, sedangkan nilai sig sebesar 0,000 lebih kecil dari 0,05. </w:t>
      </w:r>
    </w:p>
    <w:p w:rsidR="0096032B" w:rsidRPr="00700D85" w:rsidRDefault="0096032B" w:rsidP="0096032B">
      <w:pPr>
        <w:pStyle w:val="ListParagraph"/>
        <w:numPr>
          <w:ilvl w:val="0"/>
          <w:numId w:val="3"/>
        </w:num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Apabila dilihat secara parsial  hanya tiga variabel yang mempengaruhi pengaruh secara signifikan yaitu religiuitas, psikologis, dan atribut lembaga zakat. Penjelasan selengkapnya sebagai berikut:</w:t>
      </w:r>
    </w:p>
    <w:p w:rsidR="0096032B" w:rsidRPr="00700D85" w:rsidRDefault="0096032B" w:rsidP="00496A87">
      <w:pPr>
        <w:pStyle w:val="ListParagraph"/>
        <w:numPr>
          <w:ilvl w:val="0"/>
          <w:numId w:val="4"/>
        </w:numPr>
        <w:spacing w:after="0" w:line="240" w:lineRule="auto"/>
        <w:ind w:left="993" w:hanging="284"/>
        <w:jc w:val="both"/>
        <w:rPr>
          <w:rFonts w:ascii="Times New Roman" w:hAnsi="Times New Roman" w:cs="Times New Roman"/>
          <w:sz w:val="24"/>
          <w:szCs w:val="24"/>
        </w:rPr>
      </w:pPr>
      <w:r w:rsidRPr="00700D85">
        <w:rPr>
          <w:rFonts w:ascii="Times New Roman" w:hAnsi="Times New Roman" w:cs="Times New Roman"/>
          <w:sz w:val="24"/>
          <w:szCs w:val="24"/>
        </w:rPr>
        <w:t>Hasil analisis regresi sebagaimana dijelaskan diatas menunjukkan bahwa untuk variabel religiusitas memiliki nilai thitung  sebesar 64.226 sedangkan  nilai t tabel = 1,96. Maka diperoleh thitung &gt; t tabel.  Hasil Analisis untuk variabel bebas X2 (Psikologis) mempunyai nilai t hitung sebesar  2.444 dan nilai t tabel sebesar 1,96. Karena t hitung &gt; ttabel, Hasil analisis menunjukkan bahwa variabel bebas X5 (Atribut LAZ) mempunyai nilai t hitung sebesar  3.268 dan nilai t tabel sebesar 1,96. Karena t hitung &gt; ttabel . Kriteria tersebut menunjukkan bahwa ketiga variabel memiliki pengaruh yang signifikan terhadap motivasi masyarakat dalam membayar ZIS pada LAZ</w:t>
      </w:r>
    </w:p>
    <w:p w:rsidR="0096032B" w:rsidRPr="00700D85" w:rsidRDefault="0096032B" w:rsidP="00496A87">
      <w:pPr>
        <w:pStyle w:val="ListParagraph"/>
        <w:numPr>
          <w:ilvl w:val="0"/>
          <w:numId w:val="4"/>
        </w:numPr>
        <w:spacing w:after="0" w:line="240" w:lineRule="auto"/>
        <w:ind w:left="993" w:hanging="284"/>
        <w:jc w:val="both"/>
        <w:rPr>
          <w:rFonts w:ascii="Times New Roman" w:hAnsi="Times New Roman" w:cs="Times New Roman"/>
          <w:sz w:val="24"/>
          <w:szCs w:val="24"/>
        </w:rPr>
      </w:pPr>
      <w:r w:rsidRPr="00700D85">
        <w:rPr>
          <w:rFonts w:ascii="Times New Roman" w:hAnsi="Times New Roman" w:cs="Times New Roman"/>
          <w:sz w:val="24"/>
          <w:szCs w:val="24"/>
        </w:rPr>
        <w:t>Sedangkan untuk  X3 mempunyai nilai t hitung sebesar  -4.127dan nilai t tabel  sebesar 1,96 dan variabel faktor regulasi pemerintah juga mempunyai nilai t hitung lebih rendah dibanding t tabel (t hitung sebesar  -2.460 dan nilai t tabel sebesar 1,96). Karena t hitung &lt; ttabel kedua faktor tersebut tidak berpengaruh secara signifikan.</w:t>
      </w:r>
    </w:p>
    <w:p w:rsidR="00075E99" w:rsidRPr="00700D85" w:rsidRDefault="00075E99" w:rsidP="00496A87">
      <w:pPr>
        <w:spacing w:after="0" w:line="240" w:lineRule="auto"/>
        <w:jc w:val="both"/>
        <w:rPr>
          <w:rFonts w:ascii="Times New Roman" w:hAnsi="Times New Roman" w:cs="Times New Roman"/>
          <w:i/>
          <w:sz w:val="24"/>
          <w:szCs w:val="24"/>
        </w:rPr>
      </w:pPr>
    </w:p>
    <w:p w:rsidR="00700D85" w:rsidRPr="00700D85" w:rsidRDefault="00700D85" w:rsidP="00496A87">
      <w:pPr>
        <w:spacing w:after="0" w:line="240" w:lineRule="auto"/>
        <w:jc w:val="both"/>
        <w:rPr>
          <w:rFonts w:ascii="Times New Roman" w:hAnsi="Times New Roman" w:cs="Times New Roman"/>
          <w:b/>
          <w:i/>
          <w:sz w:val="24"/>
          <w:szCs w:val="24"/>
        </w:rPr>
      </w:pPr>
    </w:p>
    <w:p w:rsidR="00620681" w:rsidRPr="00700D85" w:rsidRDefault="00620681" w:rsidP="00496A87">
      <w:pPr>
        <w:spacing w:after="0" w:line="240" w:lineRule="auto"/>
        <w:jc w:val="both"/>
        <w:rPr>
          <w:rFonts w:ascii="Times New Roman" w:hAnsi="Times New Roman" w:cs="Times New Roman"/>
          <w:b/>
          <w:i/>
          <w:sz w:val="24"/>
          <w:szCs w:val="24"/>
        </w:rPr>
      </w:pPr>
      <w:r w:rsidRPr="00700D85">
        <w:rPr>
          <w:rFonts w:ascii="Times New Roman" w:hAnsi="Times New Roman" w:cs="Times New Roman"/>
          <w:b/>
          <w:i/>
          <w:sz w:val="24"/>
          <w:szCs w:val="24"/>
        </w:rPr>
        <w:t>Implikasi praktis</w:t>
      </w:r>
    </w:p>
    <w:p w:rsidR="0096032B" w:rsidRPr="00700D85" w:rsidRDefault="0096032B" w:rsidP="00496A87">
      <w:pPr>
        <w:pStyle w:val="ListParagraph"/>
        <w:numPr>
          <w:ilvl w:val="0"/>
          <w:numId w:val="6"/>
        </w:numPr>
        <w:spacing w:after="0" w:line="240" w:lineRule="auto"/>
        <w:ind w:left="284" w:hanging="284"/>
        <w:jc w:val="both"/>
        <w:rPr>
          <w:rFonts w:ascii="Times New Roman" w:hAnsi="Times New Roman" w:cs="Times New Roman"/>
          <w:sz w:val="24"/>
          <w:szCs w:val="24"/>
        </w:rPr>
      </w:pPr>
      <w:r w:rsidRPr="00700D85">
        <w:rPr>
          <w:rFonts w:ascii="Times New Roman" w:hAnsi="Times New Roman" w:cs="Times New Roman"/>
          <w:sz w:val="24"/>
          <w:szCs w:val="24"/>
        </w:rPr>
        <w:t xml:space="preserve">Faktor-faktor diatas dapat dijadikan sebagai tuntutan dalam upaya peningkatan penghimpunan ZIS di Surabaya. Yaitu melakukan Peningkatan Edukasi Relegiusitas Masyarakat, Peningkatan Pengetahuan  dan Pemahaman Masyarakat, Peningkatan Peran Stakeholder, Peningkatan Manajemen Mutu Lembaga Zakat, dan Menggunakan Pendekatan Sosio-Kultural. </w:t>
      </w:r>
    </w:p>
    <w:p w:rsidR="00496A87" w:rsidRPr="00700D85" w:rsidRDefault="0096032B" w:rsidP="0096032B">
      <w:pPr>
        <w:pStyle w:val="ListParagraph"/>
        <w:numPr>
          <w:ilvl w:val="0"/>
          <w:numId w:val="6"/>
        </w:numPr>
        <w:spacing w:after="0" w:line="240" w:lineRule="auto"/>
        <w:ind w:left="284" w:hanging="284"/>
        <w:jc w:val="both"/>
        <w:rPr>
          <w:rFonts w:ascii="Times New Roman" w:hAnsi="Times New Roman" w:cs="Times New Roman"/>
          <w:sz w:val="24"/>
          <w:szCs w:val="24"/>
        </w:rPr>
      </w:pPr>
      <w:r w:rsidRPr="00700D85">
        <w:rPr>
          <w:rFonts w:ascii="Times New Roman" w:hAnsi="Times New Roman" w:cs="Times New Roman"/>
          <w:sz w:val="24"/>
          <w:szCs w:val="24"/>
        </w:rPr>
        <w:t>Pemerintah (umara’), ulama’ dan masyarakat harus bersinergi bersama-sama melakukan upaya pendidikan kepada masyarakat mengenai zakat, infaq dan sodaqoh dan mensosialisasikan lembaga zakat sesuai peran masing-masing. Dalam rangka peningkatan potensi zakat sebagai upaya pengentasan kemiskinan yang berbasis partisipasi masyarakat.</w:t>
      </w:r>
    </w:p>
    <w:p w:rsidR="0096032B" w:rsidRPr="00700D85" w:rsidRDefault="0096032B" w:rsidP="0096032B">
      <w:pPr>
        <w:pStyle w:val="ListParagraph"/>
        <w:numPr>
          <w:ilvl w:val="0"/>
          <w:numId w:val="6"/>
        </w:numPr>
        <w:spacing w:after="0" w:line="240" w:lineRule="auto"/>
        <w:ind w:left="284" w:hanging="284"/>
        <w:jc w:val="both"/>
        <w:rPr>
          <w:rFonts w:ascii="Times New Roman" w:hAnsi="Times New Roman" w:cs="Times New Roman"/>
          <w:sz w:val="24"/>
          <w:szCs w:val="24"/>
        </w:rPr>
      </w:pPr>
      <w:r w:rsidRPr="00700D85">
        <w:rPr>
          <w:rFonts w:ascii="Times New Roman" w:hAnsi="Times New Roman" w:cs="Times New Roman"/>
          <w:sz w:val="24"/>
          <w:szCs w:val="24"/>
        </w:rPr>
        <w:t>Lembaga zakat harus secara rutin dan berkesinambungan melakukan sosialisasi tentang lembaga zakat dan program/layanan serta terus berupaya melakukan perbaikan manajemen pengelolaan lembaga zakat dalam rangka meningkatkan kepercayaan masyarakat terhadap lembaga zakat.</w:t>
      </w:r>
    </w:p>
    <w:p w:rsidR="0096032B" w:rsidRPr="00700D85" w:rsidRDefault="0096032B" w:rsidP="0096032B">
      <w:p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ab/>
      </w:r>
    </w:p>
    <w:p w:rsidR="00620681" w:rsidRPr="00700D85" w:rsidRDefault="00620681" w:rsidP="0096032B">
      <w:pPr>
        <w:spacing w:after="0" w:line="240" w:lineRule="auto"/>
        <w:rPr>
          <w:rFonts w:ascii="Times New Roman" w:hAnsi="Times New Roman" w:cs="Times New Roman"/>
          <w:b/>
          <w:sz w:val="24"/>
          <w:szCs w:val="24"/>
        </w:rPr>
      </w:pPr>
      <w:r w:rsidRPr="00700D85">
        <w:rPr>
          <w:rFonts w:ascii="Times New Roman" w:hAnsi="Times New Roman" w:cs="Times New Roman"/>
          <w:b/>
          <w:sz w:val="24"/>
          <w:szCs w:val="24"/>
        </w:rPr>
        <w:t>Limitasi dan Penelitian Selanjutnya</w:t>
      </w:r>
    </w:p>
    <w:p w:rsidR="0096032B" w:rsidRPr="00700D85" w:rsidRDefault="0096032B" w:rsidP="0096032B">
      <w:pPr>
        <w:spacing w:after="0" w:line="240" w:lineRule="auto"/>
        <w:jc w:val="both"/>
        <w:rPr>
          <w:rFonts w:ascii="Times New Roman" w:hAnsi="Times New Roman" w:cs="Times New Roman"/>
          <w:sz w:val="24"/>
          <w:szCs w:val="24"/>
        </w:rPr>
      </w:pPr>
      <w:r w:rsidRPr="00700D85">
        <w:rPr>
          <w:rFonts w:ascii="Times New Roman" w:hAnsi="Times New Roman" w:cs="Times New Roman"/>
          <w:sz w:val="24"/>
          <w:szCs w:val="24"/>
        </w:rPr>
        <w:t>Dalam penelitian tidak dipisahkan antara motivasi membayar zakat dan motivasi membayar infaq, shodaqoh sehingga sangat memungkinkan bagi untuk penelitian berikutnya untuk mengkaji lebih lanjut dengan membedakan antara motivasi membayar zakat dan motivasi membayar infaq, shodaqoh sebagai bahan pembanding serta dapat digunakan sebagai pemetaan potensi penghimpunan dana zakat, infaq dan shodaqoh.</w:t>
      </w:r>
    </w:p>
    <w:p w:rsidR="0096032B" w:rsidRPr="00700D85" w:rsidRDefault="0096032B" w:rsidP="0096032B">
      <w:pPr>
        <w:spacing w:after="0" w:line="240" w:lineRule="auto"/>
        <w:rPr>
          <w:rFonts w:ascii="Times New Roman" w:hAnsi="Times New Roman" w:cs="Times New Roman"/>
          <w:sz w:val="24"/>
          <w:szCs w:val="24"/>
        </w:rPr>
      </w:pPr>
    </w:p>
    <w:p w:rsidR="00496A87" w:rsidRPr="00700D85" w:rsidRDefault="00496A87" w:rsidP="0096032B">
      <w:pPr>
        <w:spacing w:after="0" w:line="240" w:lineRule="auto"/>
        <w:rPr>
          <w:rFonts w:ascii="Times New Roman" w:hAnsi="Times New Roman" w:cs="Times New Roman"/>
          <w:b/>
          <w:sz w:val="24"/>
          <w:szCs w:val="24"/>
        </w:rPr>
      </w:pPr>
      <w:r w:rsidRPr="00700D85">
        <w:rPr>
          <w:rFonts w:ascii="Times New Roman" w:hAnsi="Times New Roman" w:cs="Times New Roman"/>
          <w:b/>
          <w:sz w:val="24"/>
          <w:szCs w:val="24"/>
        </w:rPr>
        <w:t>Daftar Pustaka</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b/>
          <w:sz w:val="24"/>
          <w:szCs w:val="24"/>
        </w:rPr>
        <w:fldChar w:fldCharType="begin" w:fldLock="1"/>
      </w:r>
      <w:r w:rsidRPr="00700D85">
        <w:rPr>
          <w:rFonts w:ascii="Times New Roman" w:hAnsi="Times New Roman" w:cs="Times New Roman"/>
          <w:b/>
          <w:sz w:val="24"/>
          <w:szCs w:val="24"/>
        </w:rPr>
        <w:instrText xml:space="preserve">ADDIN Mendeley Bibliography CSL_BIBLIOGRAPHY </w:instrText>
      </w:r>
      <w:r w:rsidRPr="00700D85">
        <w:rPr>
          <w:rFonts w:ascii="Times New Roman" w:hAnsi="Times New Roman" w:cs="Times New Roman"/>
          <w:b/>
          <w:sz w:val="24"/>
          <w:szCs w:val="24"/>
        </w:rPr>
        <w:fldChar w:fldCharType="separate"/>
      </w:r>
      <w:r w:rsidRPr="00700D85">
        <w:rPr>
          <w:rFonts w:ascii="Times New Roman" w:hAnsi="Times New Roman" w:cs="Times New Roman"/>
          <w:noProof/>
          <w:sz w:val="24"/>
          <w:szCs w:val="24"/>
        </w:rPr>
        <w:t xml:space="preserve">Ahmad, S., &amp; Hairunnizam Wahid, M. A. M. N. &amp; S. A. (2005). Kesedaran Membayar Zakat: Apakah Faktor Penentunya? </w:t>
      </w:r>
      <w:r w:rsidRPr="00700D85">
        <w:rPr>
          <w:rFonts w:ascii="Times New Roman" w:hAnsi="Times New Roman" w:cs="Times New Roman"/>
          <w:i/>
          <w:iCs/>
          <w:noProof/>
          <w:sz w:val="24"/>
          <w:szCs w:val="24"/>
        </w:rPr>
        <w:t>Ijms</w:t>
      </w:r>
      <w:r w:rsidRPr="00700D85">
        <w:rPr>
          <w:rFonts w:ascii="Times New Roman" w:hAnsi="Times New Roman" w:cs="Times New Roman"/>
          <w:noProof/>
          <w:sz w:val="24"/>
          <w:szCs w:val="24"/>
        </w:rPr>
        <w:t xml:space="preserve">, </w:t>
      </w:r>
      <w:r w:rsidRPr="00700D85">
        <w:rPr>
          <w:rFonts w:ascii="Times New Roman" w:hAnsi="Times New Roman" w:cs="Times New Roman"/>
          <w:i/>
          <w:iCs/>
          <w:noProof/>
          <w:sz w:val="24"/>
          <w:szCs w:val="24"/>
        </w:rPr>
        <w:t>12</w:t>
      </w:r>
      <w:r w:rsidRPr="00700D85">
        <w:rPr>
          <w:rFonts w:ascii="Times New Roman" w:hAnsi="Times New Roman" w:cs="Times New Roman"/>
          <w:noProof/>
          <w:sz w:val="24"/>
          <w:szCs w:val="24"/>
        </w:rPr>
        <w:t>(2), 171–189. Retrieved from http://repo.uum.edu.my/732/</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Djamaludin, A. (2001). </w:t>
      </w:r>
      <w:r w:rsidRPr="00700D85">
        <w:rPr>
          <w:rFonts w:ascii="Times New Roman" w:hAnsi="Times New Roman" w:cs="Times New Roman"/>
          <w:i/>
          <w:iCs/>
          <w:noProof/>
          <w:sz w:val="24"/>
          <w:szCs w:val="24"/>
        </w:rPr>
        <w:t>Psikologi islam: Solusi Islam atas Problem-problem Psikologi</w:t>
      </w:r>
      <w:r w:rsidRPr="00700D85">
        <w:rPr>
          <w:rFonts w:ascii="Times New Roman" w:hAnsi="Times New Roman" w:cs="Times New Roman"/>
          <w:noProof/>
          <w:sz w:val="24"/>
          <w:szCs w:val="24"/>
        </w:rPr>
        <w:t>. Yogyakarta: Pustaka Pelajar.</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Farida, H. A. N. (2008). Variabel-Variabel yang Mempengaruhi Pembayaran Zakat oleh Para Muzakki (Studi Kasus Pengelola Lembaga Keuangan Syariah di Kota Yogyakarta). </w:t>
      </w:r>
      <w:r w:rsidRPr="00700D85">
        <w:rPr>
          <w:rFonts w:ascii="Times New Roman" w:hAnsi="Times New Roman" w:cs="Times New Roman"/>
          <w:i/>
          <w:iCs/>
          <w:noProof/>
          <w:sz w:val="24"/>
          <w:szCs w:val="24"/>
        </w:rPr>
        <w:t>Journal Of Islamic Business and Economics</w:t>
      </w:r>
      <w:r w:rsidRPr="00700D85">
        <w:rPr>
          <w:rFonts w:ascii="Times New Roman" w:hAnsi="Times New Roman" w:cs="Times New Roman"/>
          <w:noProof/>
          <w:sz w:val="24"/>
          <w:szCs w:val="24"/>
        </w:rPr>
        <w:t xml:space="preserve">, </w:t>
      </w:r>
      <w:r w:rsidRPr="00700D85">
        <w:rPr>
          <w:rFonts w:ascii="Times New Roman" w:hAnsi="Times New Roman" w:cs="Times New Roman"/>
          <w:i/>
          <w:iCs/>
          <w:noProof/>
          <w:sz w:val="24"/>
          <w:szCs w:val="24"/>
        </w:rPr>
        <w:t>2</w:t>
      </w:r>
      <w:r w:rsidRPr="00700D85">
        <w:rPr>
          <w:rFonts w:ascii="Times New Roman" w:hAnsi="Times New Roman" w:cs="Times New Roman"/>
          <w:noProof/>
          <w:sz w:val="24"/>
          <w:szCs w:val="24"/>
        </w:rPr>
        <w:t>(2).</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Fatah, D. A. (2008). Faktor-Faktor yang Mempengaruhi Preferensi Karyawan Muslim Pertamina dalam Membayar Zakat Profesi Melalui Baituzzakah Pertamina. </w:t>
      </w:r>
      <w:r w:rsidRPr="00700D85">
        <w:rPr>
          <w:rFonts w:ascii="Times New Roman" w:hAnsi="Times New Roman" w:cs="Times New Roman"/>
          <w:i/>
          <w:iCs/>
          <w:noProof/>
          <w:sz w:val="24"/>
          <w:szCs w:val="24"/>
        </w:rPr>
        <w:t>Jurnal EKSIS (Ekonomi Islam Dan Bisnis Islam), PSTT-PPs UI</w:t>
      </w:r>
      <w:r w:rsidRPr="00700D85">
        <w:rPr>
          <w:rFonts w:ascii="Times New Roman" w:hAnsi="Times New Roman" w:cs="Times New Roman"/>
          <w:noProof/>
          <w:sz w:val="24"/>
          <w:szCs w:val="24"/>
        </w:rPr>
        <w:t xml:space="preserve">, </w:t>
      </w:r>
      <w:r w:rsidRPr="00700D85">
        <w:rPr>
          <w:rFonts w:ascii="Times New Roman" w:hAnsi="Times New Roman" w:cs="Times New Roman"/>
          <w:i/>
          <w:iCs/>
          <w:noProof/>
          <w:sz w:val="24"/>
          <w:szCs w:val="24"/>
        </w:rPr>
        <w:t>4</w:t>
      </w:r>
      <w:r w:rsidRPr="00700D85">
        <w:rPr>
          <w:rFonts w:ascii="Times New Roman" w:hAnsi="Times New Roman" w:cs="Times New Roman"/>
          <w:noProof/>
          <w:sz w:val="24"/>
          <w:szCs w:val="24"/>
        </w:rPr>
        <w:t>(2).</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FOZ. (2009). </w:t>
      </w:r>
      <w:r w:rsidRPr="00700D85">
        <w:rPr>
          <w:rFonts w:ascii="Times New Roman" w:hAnsi="Times New Roman" w:cs="Times New Roman"/>
          <w:i/>
          <w:iCs/>
          <w:noProof/>
          <w:sz w:val="24"/>
          <w:szCs w:val="24"/>
        </w:rPr>
        <w:t>Jumlah Organisasi Pengelola Zakat di Indonesia</w:t>
      </w:r>
      <w:r w:rsidRPr="00700D85">
        <w:rPr>
          <w:rFonts w:ascii="Times New Roman" w:hAnsi="Times New Roman" w:cs="Times New Roman"/>
          <w:noProof/>
          <w:sz w:val="24"/>
          <w:szCs w:val="24"/>
        </w:rPr>
        <w:t>.</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Hamidiyah, E. (2008). Analisis Faktor-Faktor yang Mempengaruhi Pengumpulan Zakat, Infak, Shadaqah, Wakaf dan Kurban pada Lembaga Pengelola Zakat (Studi Kasus: Dompet Dhuafa’ Republika). </w:t>
      </w:r>
      <w:r w:rsidRPr="00700D85">
        <w:rPr>
          <w:rFonts w:ascii="Times New Roman" w:hAnsi="Times New Roman" w:cs="Times New Roman"/>
          <w:i/>
          <w:iCs/>
          <w:noProof/>
          <w:sz w:val="24"/>
          <w:szCs w:val="24"/>
        </w:rPr>
        <w:t>Jurnal EKSIS (Ekonomi Islam Dan Bisnis Islam)</w:t>
      </w:r>
      <w:r w:rsidRPr="00700D85">
        <w:rPr>
          <w:rFonts w:ascii="Times New Roman" w:hAnsi="Times New Roman" w:cs="Times New Roman"/>
          <w:noProof/>
          <w:sz w:val="24"/>
          <w:szCs w:val="24"/>
        </w:rPr>
        <w:t xml:space="preserve">, </w:t>
      </w:r>
      <w:r w:rsidRPr="00700D85">
        <w:rPr>
          <w:rFonts w:ascii="Times New Roman" w:hAnsi="Times New Roman" w:cs="Times New Roman"/>
          <w:i/>
          <w:iCs/>
          <w:noProof/>
          <w:sz w:val="24"/>
          <w:szCs w:val="24"/>
        </w:rPr>
        <w:t>4</w:t>
      </w:r>
      <w:r w:rsidRPr="00700D85">
        <w:rPr>
          <w:rFonts w:ascii="Times New Roman" w:hAnsi="Times New Roman" w:cs="Times New Roman"/>
          <w:noProof/>
          <w:sz w:val="24"/>
          <w:szCs w:val="24"/>
        </w:rPr>
        <w:t>(1).</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Kotler, &amp; Amstrong, G. (1997). </w:t>
      </w:r>
      <w:r w:rsidRPr="00700D85">
        <w:rPr>
          <w:rFonts w:ascii="Times New Roman" w:hAnsi="Times New Roman" w:cs="Times New Roman"/>
          <w:i/>
          <w:iCs/>
          <w:noProof/>
          <w:sz w:val="24"/>
          <w:szCs w:val="24"/>
        </w:rPr>
        <w:t>Dasar-dasar Pemasaran, Jilid 1</w:t>
      </w:r>
      <w:r w:rsidRPr="00700D85">
        <w:rPr>
          <w:rFonts w:ascii="Times New Roman" w:hAnsi="Times New Roman" w:cs="Times New Roman"/>
          <w:noProof/>
          <w:sz w:val="24"/>
          <w:szCs w:val="24"/>
        </w:rPr>
        <w:t>. Jakarta: Prenhallindo.</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Mohd Ali Mohd Nor, H. W., &amp; Nor, N. G. M. (2014). Kesedaran membayar zakat pendapatan di kalangan kakitangan profesional Universiti Kebangsaan Malaysia. </w:t>
      </w:r>
      <w:r w:rsidRPr="00700D85">
        <w:rPr>
          <w:rFonts w:ascii="Times New Roman" w:hAnsi="Times New Roman" w:cs="Times New Roman"/>
          <w:i/>
          <w:iCs/>
          <w:noProof/>
          <w:sz w:val="24"/>
          <w:szCs w:val="24"/>
        </w:rPr>
        <w:t xml:space="preserve">Jurnal </w:t>
      </w:r>
      <w:r w:rsidRPr="00700D85">
        <w:rPr>
          <w:rFonts w:ascii="Times New Roman" w:hAnsi="Times New Roman" w:cs="Times New Roman"/>
          <w:i/>
          <w:iCs/>
          <w:noProof/>
          <w:sz w:val="24"/>
          <w:szCs w:val="24"/>
        </w:rPr>
        <w:lastRenderedPageBreak/>
        <w:t>Antarabangsa Pengajian Islam; International Journal of Islamic Studies</w:t>
      </w:r>
      <w:r w:rsidRPr="00700D85">
        <w:rPr>
          <w:rFonts w:ascii="Times New Roman" w:hAnsi="Times New Roman" w:cs="Times New Roman"/>
          <w:noProof/>
          <w:sz w:val="24"/>
          <w:szCs w:val="24"/>
        </w:rPr>
        <w:t xml:space="preserve">, </w:t>
      </w:r>
      <w:r w:rsidRPr="00700D85">
        <w:rPr>
          <w:rFonts w:ascii="Times New Roman" w:hAnsi="Times New Roman" w:cs="Times New Roman"/>
          <w:i/>
          <w:iCs/>
          <w:noProof/>
          <w:sz w:val="24"/>
          <w:szCs w:val="24"/>
        </w:rPr>
        <w:t>26</w:t>
      </w:r>
      <w:r w:rsidRPr="00700D85">
        <w:rPr>
          <w:rFonts w:ascii="Times New Roman" w:hAnsi="Times New Roman" w:cs="Times New Roman"/>
          <w:noProof/>
          <w:sz w:val="24"/>
          <w:szCs w:val="24"/>
        </w:rPr>
        <w:t>, 59–67.</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Multifiah. (2011). </w:t>
      </w:r>
      <w:r w:rsidRPr="00700D85">
        <w:rPr>
          <w:rFonts w:ascii="Times New Roman" w:hAnsi="Times New Roman" w:cs="Times New Roman"/>
          <w:i/>
          <w:iCs/>
          <w:noProof/>
          <w:sz w:val="24"/>
          <w:szCs w:val="24"/>
        </w:rPr>
        <w:t>ZIS Untuk Kesejahteraan</w:t>
      </w:r>
      <w:r w:rsidRPr="00700D85">
        <w:rPr>
          <w:rFonts w:ascii="Times New Roman" w:hAnsi="Times New Roman" w:cs="Times New Roman"/>
          <w:noProof/>
          <w:sz w:val="24"/>
          <w:szCs w:val="24"/>
        </w:rPr>
        <w:t>. Malang: UB Press.</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Munir, M. (2005). </w:t>
      </w:r>
      <w:r w:rsidRPr="00700D85">
        <w:rPr>
          <w:rFonts w:ascii="Times New Roman" w:hAnsi="Times New Roman" w:cs="Times New Roman"/>
          <w:i/>
          <w:iCs/>
          <w:noProof/>
          <w:sz w:val="24"/>
          <w:szCs w:val="24"/>
        </w:rPr>
        <w:t>Matra Dakwah Pengembangan Masyarakat, Pengembangan Sumber Daya Manusia</w:t>
      </w:r>
      <w:r w:rsidRPr="00700D85">
        <w:rPr>
          <w:rFonts w:ascii="Times New Roman" w:hAnsi="Times New Roman" w:cs="Times New Roman"/>
          <w:noProof/>
          <w:sz w:val="24"/>
          <w:szCs w:val="24"/>
        </w:rPr>
        <w:t>. Yogjakarta: Pustaka Pesantren.</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Nasution, M. E. (2009). </w:t>
      </w:r>
      <w:r w:rsidRPr="00700D85">
        <w:rPr>
          <w:rFonts w:ascii="Times New Roman" w:hAnsi="Times New Roman" w:cs="Times New Roman"/>
          <w:i/>
          <w:iCs/>
          <w:noProof/>
          <w:sz w:val="24"/>
          <w:szCs w:val="24"/>
        </w:rPr>
        <w:t>Indonesia Zakat and Development Report 2009</w:t>
      </w:r>
      <w:r w:rsidRPr="00700D85">
        <w:rPr>
          <w:rFonts w:ascii="Times New Roman" w:hAnsi="Times New Roman" w:cs="Times New Roman"/>
          <w:noProof/>
          <w:sz w:val="24"/>
          <w:szCs w:val="24"/>
        </w:rPr>
        <w:t>.</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Nur Barizah, A. B., &amp; Hafiz Majdi, A. R. (2010). Motivations of Paying Zakat on Income : Evidence from Malaysia. </w:t>
      </w:r>
      <w:r w:rsidRPr="00700D85">
        <w:rPr>
          <w:rFonts w:ascii="Times New Roman" w:hAnsi="Times New Roman" w:cs="Times New Roman"/>
          <w:i/>
          <w:iCs/>
          <w:noProof/>
          <w:sz w:val="24"/>
          <w:szCs w:val="24"/>
        </w:rPr>
        <w:t>International Journal of Economics and Finance</w:t>
      </w:r>
      <w:r w:rsidRPr="00700D85">
        <w:rPr>
          <w:rFonts w:ascii="Times New Roman" w:hAnsi="Times New Roman" w:cs="Times New Roman"/>
          <w:noProof/>
          <w:sz w:val="24"/>
          <w:szCs w:val="24"/>
        </w:rPr>
        <w:t xml:space="preserve">, </w:t>
      </w:r>
      <w:r w:rsidRPr="00700D85">
        <w:rPr>
          <w:rFonts w:ascii="Times New Roman" w:hAnsi="Times New Roman" w:cs="Times New Roman"/>
          <w:i/>
          <w:iCs/>
          <w:noProof/>
          <w:sz w:val="24"/>
          <w:szCs w:val="24"/>
        </w:rPr>
        <w:t>2</w:t>
      </w:r>
      <w:r w:rsidRPr="00700D85">
        <w:rPr>
          <w:rFonts w:ascii="Times New Roman" w:hAnsi="Times New Roman" w:cs="Times New Roman"/>
          <w:noProof/>
          <w:sz w:val="24"/>
          <w:szCs w:val="24"/>
        </w:rPr>
        <w:t>(3), 76–85. https://doi.org/10.4135/9781446249215</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PIRAC. (2009). </w:t>
      </w:r>
      <w:r w:rsidRPr="00700D85">
        <w:rPr>
          <w:rFonts w:ascii="Times New Roman" w:hAnsi="Times New Roman" w:cs="Times New Roman"/>
          <w:i/>
          <w:iCs/>
          <w:noProof/>
          <w:sz w:val="24"/>
          <w:szCs w:val="24"/>
        </w:rPr>
        <w:t>Pola dan Kecenderungan Masyarakat Berzakat</w:t>
      </w:r>
      <w:r w:rsidRPr="00700D85">
        <w:rPr>
          <w:rFonts w:ascii="Times New Roman" w:hAnsi="Times New Roman" w:cs="Times New Roman"/>
          <w:noProof/>
          <w:sz w:val="24"/>
          <w:szCs w:val="24"/>
        </w:rPr>
        <w:t>. Jakarta.</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Tjiptono, F. (2002). </w:t>
      </w:r>
      <w:r w:rsidRPr="00700D85">
        <w:rPr>
          <w:rFonts w:ascii="Times New Roman" w:hAnsi="Times New Roman" w:cs="Times New Roman"/>
          <w:i/>
          <w:iCs/>
          <w:noProof/>
          <w:sz w:val="24"/>
          <w:szCs w:val="24"/>
        </w:rPr>
        <w:t>Strategi Pemasaran</w:t>
      </w:r>
      <w:r w:rsidRPr="00700D85">
        <w:rPr>
          <w:rFonts w:ascii="Times New Roman" w:hAnsi="Times New Roman" w:cs="Times New Roman"/>
          <w:noProof/>
          <w:sz w:val="24"/>
          <w:szCs w:val="24"/>
        </w:rPr>
        <w:t>. Yogyakarta: Andi.</w:t>
      </w: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5E99" w:rsidRPr="00700D85" w:rsidRDefault="00075E99" w:rsidP="00075E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00D85">
        <w:rPr>
          <w:rFonts w:ascii="Times New Roman" w:hAnsi="Times New Roman" w:cs="Times New Roman"/>
          <w:noProof/>
          <w:sz w:val="24"/>
          <w:szCs w:val="24"/>
        </w:rPr>
        <w:t xml:space="preserve">Zulkefly Abdul Karim, &amp; Wahid, M. A. S. Z. H. (2002). No Title. In </w:t>
      </w:r>
      <w:r w:rsidRPr="00700D85">
        <w:rPr>
          <w:rFonts w:ascii="Times New Roman" w:hAnsi="Times New Roman" w:cs="Times New Roman"/>
          <w:i/>
          <w:iCs/>
          <w:noProof/>
          <w:sz w:val="24"/>
          <w:szCs w:val="24"/>
        </w:rPr>
        <w:t>Pendapatan dan sasaran Perbelanjaan Dana Zakat di Negeri Kedah, Perak, selangor dan Negeri Sembilan : Isu dan Cabaran</w:t>
      </w:r>
      <w:r w:rsidRPr="00700D85">
        <w:rPr>
          <w:rFonts w:ascii="Times New Roman" w:hAnsi="Times New Roman" w:cs="Times New Roman"/>
          <w:noProof/>
          <w:sz w:val="24"/>
          <w:szCs w:val="24"/>
        </w:rPr>
        <w:t xml:space="preserve"> (pp. 1–19). Universiti Kebangsaan Malaysia.</w:t>
      </w:r>
    </w:p>
    <w:p w:rsidR="00075E99" w:rsidRPr="00700D85" w:rsidRDefault="00075E99" w:rsidP="0096032B">
      <w:pPr>
        <w:spacing w:after="0" w:line="240" w:lineRule="auto"/>
        <w:rPr>
          <w:rFonts w:ascii="Times New Roman" w:hAnsi="Times New Roman" w:cs="Times New Roman"/>
          <w:b/>
          <w:sz w:val="24"/>
          <w:szCs w:val="24"/>
        </w:rPr>
      </w:pPr>
      <w:r w:rsidRPr="00700D85">
        <w:rPr>
          <w:rFonts w:ascii="Times New Roman" w:hAnsi="Times New Roman" w:cs="Times New Roman"/>
          <w:b/>
          <w:sz w:val="24"/>
          <w:szCs w:val="24"/>
        </w:rPr>
        <w:fldChar w:fldCharType="end"/>
      </w:r>
    </w:p>
    <w:sectPr w:rsidR="00075E99" w:rsidRPr="00700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A0A0A"/>
    <w:multiLevelType w:val="hybridMultilevel"/>
    <w:tmpl w:val="D65AE932"/>
    <w:lvl w:ilvl="0" w:tplc="097A04A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A05BBF"/>
    <w:multiLevelType w:val="hybridMultilevel"/>
    <w:tmpl w:val="13227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B02942"/>
    <w:multiLevelType w:val="hybridMultilevel"/>
    <w:tmpl w:val="7476445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B52F2B"/>
    <w:multiLevelType w:val="hybridMultilevel"/>
    <w:tmpl w:val="86DE6E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3E7642"/>
    <w:multiLevelType w:val="hybridMultilevel"/>
    <w:tmpl w:val="73ACED8A"/>
    <w:lvl w:ilvl="0" w:tplc="F574FF02">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9053577"/>
    <w:multiLevelType w:val="hybridMultilevel"/>
    <w:tmpl w:val="B824EE8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61D73137"/>
    <w:multiLevelType w:val="hybridMultilevel"/>
    <w:tmpl w:val="84263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81"/>
    <w:rsid w:val="00013290"/>
    <w:rsid w:val="0002544A"/>
    <w:rsid w:val="00075E99"/>
    <w:rsid w:val="00116CC0"/>
    <w:rsid w:val="001E18C0"/>
    <w:rsid w:val="00235FDC"/>
    <w:rsid w:val="002A6AD6"/>
    <w:rsid w:val="002E1FA0"/>
    <w:rsid w:val="002F76BF"/>
    <w:rsid w:val="00322A3B"/>
    <w:rsid w:val="003D0D9D"/>
    <w:rsid w:val="0041394B"/>
    <w:rsid w:val="00444D42"/>
    <w:rsid w:val="00446014"/>
    <w:rsid w:val="00496A87"/>
    <w:rsid w:val="00497516"/>
    <w:rsid w:val="004A72DD"/>
    <w:rsid w:val="00536544"/>
    <w:rsid w:val="00543454"/>
    <w:rsid w:val="00545323"/>
    <w:rsid w:val="00552E71"/>
    <w:rsid w:val="005E40EC"/>
    <w:rsid w:val="00601378"/>
    <w:rsid w:val="00620681"/>
    <w:rsid w:val="00653855"/>
    <w:rsid w:val="006B6746"/>
    <w:rsid w:val="006C1237"/>
    <w:rsid w:val="006E330C"/>
    <w:rsid w:val="006F4E47"/>
    <w:rsid w:val="007008D6"/>
    <w:rsid w:val="00700D85"/>
    <w:rsid w:val="0072234E"/>
    <w:rsid w:val="00744133"/>
    <w:rsid w:val="00746ED2"/>
    <w:rsid w:val="00764E49"/>
    <w:rsid w:val="007B056B"/>
    <w:rsid w:val="007E75A2"/>
    <w:rsid w:val="00837F0F"/>
    <w:rsid w:val="008673AD"/>
    <w:rsid w:val="00887BAB"/>
    <w:rsid w:val="008C7924"/>
    <w:rsid w:val="008D252F"/>
    <w:rsid w:val="008E4FA2"/>
    <w:rsid w:val="008F6D48"/>
    <w:rsid w:val="0096032B"/>
    <w:rsid w:val="00985B2D"/>
    <w:rsid w:val="009B3C79"/>
    <w:rsid w:val="00A0331A"/>
    <w:rsid w:val="00B85A6F"/>
    <w:rsid w:val="00C95780"/>
    <w:rsid w:val="00CC387F"/>
    <w:rsid w:val="00D32EBC"/>
    <w:rsid w:val="00E2284D"/>
    <w:rsid w:val="00E25055"/>
    <w:rsid w:val="00EA0CEA"/>
    <w:rsid w:val="00EE23C8"/>
    <w:rsid w:val="00EE517F"/>
    <w:rsid w:val="00F653AE"/>
    <w:rsid w:val="00F83E15"/>
    <w:rsid w:val="00FB29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1F57D-E4C6-4777-8917-67374E0A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20681"/>
    <w:pPr>
      <w:ind w:left="720"/>
      <w:contextualSpacing/>
    </w:pPr>
  </w:style>
  <w:style w:type="paragraph" w:customStyle="1" w:styleId="Default">
    <w:name w:val="Default"/>
    <w:rsid w:val="004A72DD"/>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2471">
      <w:bodyDiv w:val="1"/>
      <w:marLeft w:val="0"/>
      <w:marRight w:val="0"/>
      <w:marTop w:val="0"/>
      <w:marBottom w:val="0"/>
      <w:divBdr>
        <w:top w:val="none" w:sz="0" w:space="0" w:color="auto"/>
        <w:left w:val="none" w:sz="0" w:space="0" w:color="auto"/>
        <w:bottom w:val="none" w:sz="0" w:space="0" w:color="auto"/>
        <w:right w:val="none" w:sz="0" w:space="0" w:color="auto"/>
      </w:divBdr>
    </w:div>
    <w:div w:id="272981156">
      <w:bodyDiv w:val="1"/>
      <w:marLeft w:val="0"/>
      <w:marRight w:val="0"/>
      <w:marTop w:val="0"/>
      <w:marBottom w:val="0"/>
      <w:divBdr>
        <w:top w:val="none" w:sz="0" w:space="0" w:color="auto"/>
        <w:left w:val="none" w:sz="0" w:space="0" w:color="auto"/>
        <w:bottom w:val="none" w:sz="0" w:space="0" w:color="auto"/>
        <w:right w:val="none" w:sz="0" w:space="0" w:color="auto"/>
      </w:divBdr>
    </w:div>
    <w:div w:id="476000348">
      <w:bodyDiv w:val="1"/>
      <w:marLeft w:val="0"/>
      <w:marRight w:val="0"/>
      <w:marTop w:val="0"/>
      <w:marBottom w:val="0"/>
      <w:divBdr>
        <w:top w:val="none" w:sz="0" w:space="0" w:color="auto"/>
        <w:left w:val="none" w:sz="0" w:space="0" w:color="auto"/>
        <w:bottom w:val="none" w:sz="0" w:space="0" w:color="auto"/>
        <w:right w:val="none" w:sz="0" w:space="0" w:color="auto"/>
      </w:divBdr>
    </w:div>
    <w:div w:id="564070842">
      <w:bodyDiv w:val="1"/>
      <w:marLeft w:val="0"/>
      <w:marRight w:val="0"/>
      <w:marTop w:val="0"/>
      <w:marBottom w:val="0"/>
      <w:divBdr>
        <w:top w:val="none" w:sz="0" w:space="0" w:color="auto"/>
        <w:left w:val="none" w:sz="0" w:space="0" w:color="auto"/>
        <w:bottom w:val="none" w:sz="0" w:space="0" w:color="auto"/>
        <w:right w:val="none" w:sz="0" w:space="0" w:color="auto"/>
      </w:divBdr>
    </w:div>
    <w:div w:id="626281662">
      <w:bodyDiv w:val="1"/>
      <w:marLeft w:val="0"/>
      <w:marRight w:val="0"/>
      <w:marTop w:val="0"/>
      <w:marBottom w:val="0"/>
      <w:divBdr>
        <w:top w:val="none" w:sz="0" w:space="0" w:color="auto"/>
        <w:left w:val="none" w:sz="0" w:space="0" w:color="auto"/>
        <w:bottom w:val="none" w:sz="0" w:space="0" w:color="auto"/>
        <w:right w:val="none" w:sz="0" w:space="0" w:color="auto"/>
      </w:divBdr>
    </w:div>
    <w:div w:id="1120877190">
      <w:bodyDiv w:val="1"/>
      <w:marLeft w:val="0"/>
      <w:marRight w:val="0"/>
      <w:marTop w:val="0"/>
      <w:marBottom w:val="0"/>
      <w:divBdr>
        <w:top w:val="none" w:sz="0" w:space="0" w:color="auto"/>
        <w:left w:val="none" w:sz="0" w:space="0" w:color="auto"/>
        <w:bottom w:val="none" w:sz="0" w:space="0" w:color="auto"/>
        <w:right w:val="none" w:sz="0" w:space="0" w:color="auto"/>
      </w:divBdr>
    </w:div>
    <w:div w:id="1132015070">
      <w:bodyDiv w:val="1"/>
      <w:marLeft w:val="0"/>
      <w:marRight w:val="0"/>
      <w:marTop w:val="0"/>
      <w:marBottom w:val="0"/>
      <w:divBdr>
        <w:top w:val="none" w:sz="0" w:space="0" w:color="auto"/>
        <w:left w:val="none" w:sz="0" w:space="0" w:color="auto"/>
        <w:bottom w:val="none" w:sz="0" w:space="0" w:color="auto"/>
        <w:right w:val="none" w:sz="0" w:space="0" w:color="auto"/>
      </w:divBdr>
    </w:div>
    <w:div w:id="1323772672">
      <w:bodyDiv w:val="1"/>
      <w:marLeft w:val="0"/>
      <w:marRight w:val="0"/>
      <w:marTop w:val="0"/>
      <w:marBottom w:val="0"/>
      <w:divBdr>
        <w:top w:val="none" w:sz="0" w:space="0" w:color="auto"/>
        <w:left w:val="none" w:sz="0" w:space="0" w:color="auto"/>
        <w:bottom w:val="none" w:sz="0" w:space="0" w:color="auto"/>
        <w:right w:val="none" w:sz="0" w:space="0" w:color="auto"/>
      </w:divBdr>
    </w:div>
    <w:div w:id="1727951511">
      <w:bodyDiv w:val="1"/>
      <w:marLeft w:val="0"/>
      <w:marRight w:val="0"/>
      <w:marTop w:val="0"/>
      <w:marBottom w:val="0"/>
      <w:divBdr>
        <w:top w:val="none" w:sz="0" w:space="0" w:color="auto"/>
        <w:left w:val="none" w:sz="0" w:space="0" w:color="auto"/>
        <w:bottom w:val="none" w:sz="0" w:space="0" w:color="auto"/>
        <w:right w:val="none" w:sz="0" w:space="0" w:color="auto"/>
      </w:divBdr>
    </w:div>
    <w:div w:id="1783188197">
      <w:bodyDiv w:val="1"/>
      <w:marLeft w:val="0"/>
      <w:marRight w:val="0"/>
      <w:marTop w:val="0"/>
      <w:marBottom w:val="0"/>
      <w:divBdr>
        <w:top w:val="none" w:sz="0" w:space="0" w:color="auto"/>
        <w:left w:val="none" w:sz="0" w:space="0" w:color="auto"/>
        <w:bottom w:val="none" w:sz="0" w:space="0" w:color="auto"/>
        <w:right w:val="none" w:sz="0" w:space="0" w:color="auto"/>
      </w:divBdr>
    </w:div>
    <w:div w:id="1872037919">
      <w:bodyDiv w:val="1"/>
      <w:marLeft w:val="0"/>
      <w:marRight w:val="0"/>
      <w:marTop w:val="0"/>
      <w:marBottom w:val="0"/>
      <w:divBdr>
        <w:top w:val="none" w:sz="0" w:space="0" w:color="auto"/>
        <w:left w:val="none" w:sz="0" w:space="0" w:color="auto"/>
        <w:bottom w:val="none" w:sz="0" w:space="0" w:color="auto"/>
        <w:right w:val="none" w:sz="0" w:space="0" w:color="auto"/>
      </w:divBdr>
    </w:div>
    <w:div w:id="1876917597">
      <w:bodyDiv w:val="1"/>
      <w:marLeft w:val="0"/>
      <w:marRight w:val="0"/>
      <w:marTop w:val="0"/>
      <w:marBottom w:val="0"/>
      <w:divBdr>
        <w:top w:val="none" w:sz="0" w:space="0" w:color="auto"/>
        <w:left w:val="none" w:sz="0" w:space="0" w:color="auto"/>
        <w:bottom w:val="none" w:sz="0" w:space="0" w:color="auto"/>
        <w:right w:val="none" w:sz="0" w:space="0" w:color="auto"/>
      </w:divBdr>
    </w:div>
    <w:div w:id="2015961634">
      <w:bodyDiv w:val="1"/>
      <w:marLeft w:val="0"/>
      <w:marRight w:val="0"/>
      <w:marTop w:val="0"/>
      <w:marBottom w:val="0"/>
      <w:divBdr>
        <w:top w:val="none" w:sz="0" w:space="0" w:color="auto"/>
        <w:left w:val="none" w:sz="0" w:space="0" w:color="auto"/>
        <w:bottom w:val="none" w:sz="0" w:space="0" w:color="auto"/>
        <w:right w:val="none" w:sz="0" w:space="0" w:color="auto"/>
      </w:divBdr>
    </w:div>
    <w:div w:id="20960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4D81-D89A-4F75-947C-8A4EFEF2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6888</Words>
  <Characters>39262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2017-10-05T04:36:00Z</dcterms:created>
  <dcterms:modified xsi:type="dcterms:W3CDTF">2017-10-05T04:36:00Z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11087c59-282c-3e55-bfb5-55b18ae5af08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