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1DC" w:rsidRDefault="006411DC" w:rsidP="006411DC">
      <w:pPr>
        <w:spacing w:after="0"/>
        <w:jc w:val="center"/>
        <w:rPr>
          <w:rFonts w:ascii="Times New Roman" w:hAnsi="Times New Roman" w:cs="Times New Roman"/>
          <w:b/>
          <w:bCs/>
          <w:sz w:val="24"/>
          <w:szCs w:val="24"/>
        </w:rPr>
      </w:pPr>
      <w:r w:rsidRPr="006332F1">
        <w:rPr>
          <w:rFonts w:ascii="Times New Roman" w:hAnsi="Times New Roman" w:cs="Times New Roman"/>
          <w:b/>
          <w:bCs/>
          <w:sz w:val="24"/>
          <w:szCs w:val="24"/>
        </w:rPr>
        <w:t xml:space="preserve">EFEKTIFITAS MATAKULIAH PENDIDIKAN AGAMA ISLAM </w:t>
      </w:r>
    </w:p>
    <w:p w:rsidR="006411DC" w:rsidRDefault="006411DC" w:rsidP="006411DC">
      <w:pPr>
        <w:spacing w:after="0"/>
        <w:jc w:val="center"/>
        <w:rPr>
          <w:rFonts w:ascii="Times New Roman" w:hAnsi="Times New Roman" w:cs="Times New Roman"/>
          <w:b/>
          <w:bCs/>
          <w:sz w:val="24"/>
          <w:szCs w:val="24"/>
        </w:rPr>
      </w:pPr>
      <w:r w:rsidRPr="006332F1">
        <w:rPr>
          <w:rFonts w:ascii="Times New Roman" w:hAnsi="Times New Roman" w:cs="Times New Roman"/>
          <w:b/>
          <w:bCs/>
          <w:sz w:val="24"/>
          <w:szCs w:val="24"/>
        </w:rPr>
        <w:t>DALAM PEMBINAAN MORAL MAHASISWA</w:t>
      </w:r>
      <w:r>
        <w:rPr>
          <w:rFonts w:ascii="Times New Roman" w:hAnsi="Times New Roman" w:cs="Times New Roman"/>
          <w:b/>
          <w:bCs/>
          <w:sz w:val="24"/>
          <w:szCs w:val="24"/>
        </w:rPr>
        <w:t xml:space="preserve"> </w:t>
      </w:r>
    </w:p>
    <w:p w:rsidR="00C64876" w:rsidRDefault="006411DC" w:rsidP="006411DC">
      <w:pPr>
        <w:pStyle w:val="NoSpacing"/>
        <w:jc w:val="center"/>
        <w:rPr>
          <w:rFonts w:ascii="Times New Roman" w:hAnsi="Times New Roman" w:cs="Times New Roman"/>
          <w:b/>
          <w:bCs/>
          <w:sz w:val="24"/>
          <w:szCs w:val="24"/>
        </w:rPr>
      </w:pPr>
      <w:r w:rsidRPr="006332F1">
        <w:rPr>
          <w:rFonts w:ascii="Times New Roman" w:hAnsi="Times New Roman" w:cs="Times New Roman"/>
          <w:b/>
          <w:bCs/>
          <w:sz w:val="24"/>
          <w:szCs w:val="24"/>
        </w:rPr>
        <w:t>(Studi Diskriptif-Analitis di Universitas Madura Pamekasan)</w:t>
      </w:r>
    </w:p>
    <w:p w:rsidR="006411DC" w:rsidRDefault="006411DC" w:rsidP="006411DC">
      <w:pPr>
        <w:pStyle w:val="NoSpacing"/>
        <w:jc w:val="center"/>
        <w:rPr>
          <w:rFonts w:ascii="Times New Roman" w:hAnsi="Times New Roman" w:cs="Times New Roman"/>
          <w:b/>
          <w:bCs/>
          <w:sz w:val="24"/>
          <w:szCs w:val="24"/>
        </w:rPr>
      </w:pPr>
    </w:p>
    <w:p w:rsidR="006411DC" w:rsidRDefault="006411DC" w:rsidP="006411DC">
      <w:pPr>
        <w:pStyle w:val="NoSpacing"/>
        <w:jc w:val="center"/>
        <w:rPr>
          <w:rFonts w:ascii="Times New Roman" w:hAnsi="Times New Roman" w:cs="Times New Roman"/>
          <w:b/>
          <w:bCs/>
          <w:sz w:val="24"/>
          <w:szCs w:val="24"/>
        </w:rPr>
      </w:pPr>
      <w:r>
        <w:rPr>
          <w:rFonts w:ascii="Times New Roman" w:hAnsi="Times New Roman" w:cs="Times New Roman"/>
          <w:b/>
          <w:bCs/>
          <w:sz w:val="24"/>
          <w:szCs w:val="24"/>
        </w:rPr>
        <w:t>Suhaimi</w:t>
      </w:r>
    </w:p>
    <w:p w:rsidR="006411DC" w:rsidRPr="006411DC" w:rsidRDefault="006411DC" w:rsidP="006411DC">
      <w:pPr>
        <w:pStyle w:val="NoSpacing"/>
        <w:jc w:val="center"/>
        <w:rPr>
          <w:rFonts w:ascii="Times New Roman" w:hAnsi="Times New Roman" w:cs="Times New Roman"/>
          <w:sz w:val="24"/>
          <w:szCs w:val="24"/>
        </w:rPr>
      </w:pPr>
      <w:r w:rsidRPr="006411DC">
        <w:rPr>
          <w:rFonts w:ascii="Times New Roman" w:hAnsi="Times New Roman" w:cs="Times New Roman"/>
          <w:sz w:val="24"/>
          <w:szCs w:val="24"/>
        </w:rPr>
        <w:t>Fakultas Hukum Universitas Madura Pamekasan</w:t>
      </w:r>
    </w:p>
    <w:p w:rsidR="00C64876" w:rsidRDefault="006411DC" w:rsidP="004D36E8">
      <w:pPr>
        <w:pStyle w:val="NoSpacing"/>
        <w:jc w:val="center"/>
        <w:rPr>
          <w:rFonts w:ascii="Times New Roman" w:hAnsi="Times New Roman" w:cs="Times New Roman"/>
          <w:color w:val="000000" w:themeColor="text1"/>
          <w:sz w:val="24"/>
          <w:szCs w:val="24"/>
        </w:rPr>
      </w:pPr>
      <w:r w:rsidRPr="006411DC">
        <w:rPr>
          <w:rFonts w:ascii="Times New Roman" w:hAnsi="Times New Roman" w:cs="Times New Roman"/>
          <w:sz w:val="24"/>
          <w:szCs w:val="24"/>
        </w:rPr>
        <w:t xml:space="preserve">Email: </w:t>
      </w:r>
      <w:hyperlink r:id="rId8" w:history="1">
        <w:r w:rsidR="00653B6F" w:rsidRPr="00653B6F">
          <w:rPr>
            <w:rStyle w:val="Hyperlink"/>
            <w:rFonts w:ascii="Times New Roman" w:hAnsi="Times New Roman" w:cs="Times New Roman"/>
            <w:color w:val="000000" w:themeColor="text1"/>
            <w:sz w:val="24"/>
            <w:szCs w:val="24"/>
            <w:u w:val="none"/>
          </w:rPr>
          <w:t>suhaimi.dorez@gmail.com</w:t>
        </w:r>
      </w:hyperlink>
    </w:p>
    <w:p w:rsidR="00653B6F" w:rsidRDefault="00653B6F" w:rsidP="00653B6F">
      <w:pPr>
        <w:pStyle w:val="NoSpacing"/>
        <w:jc w:val="center"/>
        <w:rPr>
          <w:rFonts w:ascii="Times New Roman" w:hAnsi="Times New Roman" w:cs="Times New Roman"/>
          <w:b/>
          <w:bCs/>
          <w:sz w:val="24"/>
          <w:szCs w:val="24"/>
        </w:rPr>
      </w:pPr>
      <w:r>
        <w:rPr>
          <w:rFonts w:ascii="Times New Roman" w:hAnsi="Times New Roman" w:cs="Times New Roman"/>
          <w:b/>
          <w:bCs/>
          <w:sz w:val="24"/>
          <w:szCs w:val="24"/>
        </w:rPr>
        <w:t>Agustri Purwandi</w:t>
      </w:r>
    </w:p>
    <w:p w:rsidR="00653B6F" w:rsidRPr="006411DC" w:rsidRDefault="00653B6F" w:rsidP="00653B6F">
      <w:pPr>
        <w:pStyle w:val="NoSpacing"/>
        <w:jc w:val="center"/>
        <w:rPr>
          <w:rFonts w:ascii="Times New Roman" w:hAnsi="Times New Roman" w:cs="Times New Roman"/>
          <w:sz w:val="24"/>
          <w:szCs w:val="24"/>
        </w:rPr>
      </w:pPr>
      <w:r w:rsidRPr="006411DC">
        <w:rPr>
          <w:rFonts w:ascii="Times New Roman" w:hAnsi="Times New Roman" w:cs="Times New Roman"/>
          <w:sz w:val="24"/>
          <w:szCs w:val="24"/>
        </w:rPr>
        <w:t>Fakultas Hukum Universitas Madura Pamekasan</w:t>
      </w:r>
    </w:p>
    <w:p w:rsidR="00653B6F" w:rsidRPr="006411DC" w:rsidRDefault="00653B6F" w:rsidP="00653B6F">
      <w:pPr>
        <w:pStyle w:val="NoSpacing"/>
        <w:jc w:val="center"/>
        <w:rPr>
          <w:rFonts w:ascii="Times New Roman" w:hAnsi="Times New Roman" w:cs="Times New Roman"/>
          <w:sz w:val="24"/>
          <w:szCs w:val="24"/>
        </w:rPr>
      </w:pPr>
      <w:r w:rsidRPr="006411DC">
        <w:rPr>
          <w:rFonts w:ascii="Times New Roman" w:hAnsi="Times New Roman" w:cs="Times New Roman"/>
          <w:sz w:val="24"/>
          <w:szCs w:val="24"/>
        </w:rPr>
        <w:t xml:space="preserve">Email: </w:t>
      </w:r>
      <w:r>
        <w:rPr>
          <w:rFonts w:ascii="Times New Roman" w:hAnsi="Times New Roman" w:cs="Times New Roman"/>
          <w:sz w:val="24"/>
          <w:szCs w:val="24"/>
        </w:rPr>
        <w:t>a3</w:t>
      </w:r>
      <w:r w:rsidR="00321419">
        <w:rPr>
          <w:rFonts w:ascii="Times New Roman" w:hAnsi="Times New Roman" w:cs="Times New Roman"/>
          <w:sz w:val="24"/>
          <w:szCs w:val="24"/>
        </w:rPr>
        <w:t>purwandi</w:t>
      </w:r>
      <w:r w:rsidRPr="006411DC">
        <w:rPr>
          <w:rFonts w:ascii="Times New Roman" w:hAnsi="Times New Roman" w:cs="Times New Roman"/>
          <w:sz w:val="24"/>
          <w:szCs w:val="24"/>
        </w:rPr>
        <w:t>@</w:t>
      </w:r>
      <w:r w:rsidR="00321419">
        <w:rPr>
          <w:rFonts w:ascii="Times New Roman" w:hAnsi="Times New Roman" w:cs="Times New Roman"/>
          <w:sz w:val="24"/>
          <w:szCs w:val="24"/>
        </w:rPr>
        <w:t>yahoo</w:t>
      </w:r>
      <w:r w:rsidRPr="006411DC">
        <w:rPr>
          <w:rFonts w:ascii="Times New Roman" w:hAnsi="Times New Roman" w:cs="Times New Roman"/>
          <w:sz w:val="24"/>
          <w:szCs w:val="24"/>
        </w:rPr>
        <w:t>.com</w:t>
      </w:r>
    </w:p>
    <w:p w:rsidR="00E35700" w:rsidRDefault="00E35700" w:rsidP="00E35700">
      <w:pPr>
        <w:pStyle w:val="NoSpacing"/>
        <w:rPr>
          <w:rFonts w:ascii="Times New Roman" w:hAnsi="Times New Roman" w:cs="Times New Roman"/>
          <w:b/>
          <w:sz w:val="24"/>
          <w:szCs w:val="24"/>
        </w:rPr>
      </w:pPr>
    </w:p>
    <w:p w:rsidR="00E35700" w:rsidRDefault="00E35700" w:rsidP="00E35700">
      <w:pPr>
        <w:pStyle w:val="NoSpacing"/>
        <w:jc w:val="both"/>
        <w:rPr>
          <w:rFonts w:asciiTheme="majorBidi" w:hAnsiTheme="majorBidi" w:cstheme="majorBidi"/>
          <w:sz w:val="24"/>
          <w:szCs w:val="24"/>
        </w:rPr>
      </w:pPr>
      <w:r w:rsidRPr="005A7227">
        <w:rPr>
          <w:rFonts w:ascii="Times New Roman" w:hAnsi="Times New Roman" w:cs="Times New Roman"/>
          <w:b/>
          <w:sz w:val="24"/>
          <w:szCs w:val="24"/>
        </w:rPr>
        <w:t>Abstrak</w:t>
      </w:r>
      <w:r>
        <w:rPr>
          <w:rFonts w:ascii="Times New Roman" w:hAnsi="Times New Roman" w:cs="Times New Roman"/>
          <w:b/>
          <w:sz w:val="24"/>
          <w:szCs w:val="24"/>
        </w:rPr>
        <w:t xml:space="preserve">: </w:t>
      </w:r>
      <w:r>
        <w:rPr>
          <w:rFonts w:ascii="Times New Roman" w:hAnsi="Times New Roman" w:cs="Times New Roman"/>
          <w:sz w:val="24"/>
          <w:szCs w:val="24"/>
        </w:rPr>
        <w:t xml:space="preserve">Pengaruh globalisasi membawa efek yang sangat besar bagi generasi muda yang menjadi cikal bakal pengganti bagi generasi tua. Generasi muda menjadi tonggak estafet untuk generasi berikutnya. Kualitas generasi selanjutnya ditentukan oleh eksistensi generasi mudanya, terutama hal yang menyangkut persoalan moral, etika dan akhlaq yang kerapkali menjadi tujuan utama dalam proses pendidikan di bangku perguruan tinggi. Universitas Madura adalah salah satu perguruan tinggi umum yang menerapkan matakuliah Pendidikan Agama Islam sebagai matakuliah dasar umum (MKDU), yang wajib diikuti oleh seluruh mahasiswa semester satu dan semester dua. Matakuliah ini bertujuan untuk memberbaiki dan menyempurnakan moral mahasiswa agar nantinya menjadi generasi yang islami, sebagai modal dalam menghadapi kehidupan bermasyarakat, berbangsa dan bernegara. Selain itu juga sebagai upaya preventif terhadap dekadensi moral yang seringkali terjadi dalam dunia mahasiswa. Oleh karena itu keberadaan matakuliah Pendidikan Agama Islam sangat efektif diterapkan pada perguruan tinggi umum, khususnya Universitas Madura Pamekasan. </w:t>
      </w:r>
      <w:r w:rsidRPr="00EA79E2">
        <w:rPr>
          <w:rFonts w:asciiTheme="majorBidi" w:hAnsiTheme="majorBidi" w:cstheme="majorBidi"/>
          <w:sz w:val="24"/>
          <w:szCs w:val="24"/>
          <w:lang w:val="id-ID"/>
        </w:rPr>
        <w:t xml:space="preserve">Pendekatan yang dipilih oleh peneliti adalah berupa pendekatan kualitatif yang bertujuan mengungkap sebuah gejala yang terjadi di lapangan dan kontekstual dalam mencari dan memahami tentang </w:t>
      </w:r>
      <w:r>
        <w:rPr>
          <w:rFonts w:asciiTheme="majorBidi" w:hAnsiTheme="majorBidi" w:cstheme="majorBidi"/>
          <w:sz w:val="24"/>
          <w:szCs w:val="24"/>
        </w:rPr>
        <w:t xml:space="preserve">efektifitas matakuliah Pendidikan Agama Islam </w:t>
      </w:r>
      <w:r w:rsidRPr="00EA79E2">
        <w:rPr>
          <w:rFonts w:asciiTheme="majorBidi" w:hAnsiTheme="majorBidi" w:cstheme="majorBidi"/>
          <w:sz w:val="24"/>
          <w:szCs w:val="24"/>
          <w:lang w:val="id-ID"/>
        </w:rPr>
        <w:t>melalui pengumpulan data dengan memanfaatkan diri peneliti</w:t>
      </w:r>
      <w:r>
        <w:rPr>
          <w:rFonts w:asciiTheme="majorBidi" w:hAnsiTheme="majorBidi" w:cstheme="majorBidi"/>
          <w:sz w:val="24"/>
          <w:szCs w:val="24"/>
        </w:rPr>
        <w:t>, dosen dan Mahasisiswa</w:t>
      </w:r>
      <w:r w:rsidRPr="00EA79E2">
        <w:rPr>
          <w:rFonts w:asciiTheme="majorBidi" w:hAnsiTheme="majorBidi" w:cstheme="majorBidi"/>
          <w:sz w:val="24"/>
          <w:szCs w:val="24"/>
          <w:lang w:val="id-ID"/>
        </w:rPr>
        <w:t xml:space="preserve"> sebagai instrumen utama dan disajikan secara deskriptif</w:t>
      </w:r>
      <w:r>
        <w:rPr>
          <w:rFonts w:asciiTheme="majorBidi" w:hAnsiTheme="majorBidi" w:cstheme="majorBidi"/>
          <w:sz w:val="24"/>
          <w:szCs w:val="24"/>
        </w:rPr>
        <w:t xml:space="preserve">. </w:t>
      </w:r>
    </w:p>
    <w:p w:rsidR="00E35700" w:rsidRDefault="00E35700" w:rsidP="00E35700">
      <w:pPr>
        <w:pStyle w:val="NoSpacing"/>
        <w:jc w:val="both"/>
        <w:rPr>
          <w:rFonts w:asciiTheme="majorBidi" w:hAnsiTheme="majorBidi" w:cstheme="majorBidi"/>
          <w:sz w:val="24"/>
          <w:szCs w:val="24"/>
        </w:rPr>
      </w:pPr>
    </w:p>
    <w:p w:rsidR="00E35700" w:rsidRDefault="00E35700" w:rsidP="00E35700">
      <w:pPr>
        <w:rPr>
          <w:rFonts w:asciiTheme="majorBidi" w:hAnsiTheme="majorBidi" w:cstheme="majorBidi"/>
          <w:sz w:val="24"/>
          <w:szCs w:val="24"/>
        </w:rPr>
      </w:pPr>
      <w:r w:rsidRPr="00721420">
        <w:rPr>
          <w:rFonts w:asciiTheme="majorBidi" w:hAnsiTheme="majorBidi" w:cstheme="majorBidi"/>
          <w:b/>
          <w:bCs/>
          <w:sz w:val="24"/>
          <w:szCs w:val="24"/>
        </w:rPr>
        <w:t>Kata kunci</w:t>
      </w:r>
      <w:r>
        <w:rPr>
          <w:rFonts w:asciiTheme="majorBidi" w:hAnsiTheme="majorBidi" w:cstheme="majorBidi"/>
          <w:sz w:val="24"/>
          <w:szCs w:val="24"/>
        </w:rPr>
        <w:t>: Pendidikan Agama Islam, Moral Mahasiswa.</w:t>
      </w:r>
    </w:p>
    <w:p w:rsidR="00E35700" w:rsidRPr="009007F1" w:rsidRDefault="00E35700" w:rsidP="00E35700">
      <w:pPr>
        <w:spacing w:line="240" w:lineRule="auto"/>
        <w:jc w:val="both"/>
        <w:rPr>
          <w:rFonts w:ascii="Times New Roman" w:hAnsi="Times New Roman" w:cs="Times New Roman"/>
          <w:sz w:val="24"/>
          <w:szCs w:val="24"/>
        </w:rPr>
      </w:pPr>
      <w:r w:rsidRPr="009007F1">
        <w:rPr>
          <w:rFonts w:ascii="Times New Roman" w:hAnsi="Times New Roman" w:cs="Times New Roman"/>
          <w:b/>
          <w:sz w:val="24"/>
          <w:szCs w:val="24"/>
        </w:rPr>
        <w:t>Abstract</w:t>
      </w:r>
      <w:r>
        <w:rPr>
          <w:rFonts w:ascii="Times New Roman" w:hAnsi="Times New Roman" w:cs="Times New Roman"/>
          <w:b/>
          <w:sz w:val="24"/>
          <w:szCs w:val="24"/>
        </w:rPr>
        <w:t xml:space="preserve">: </w:t>
      </w:r>
      <w:r w:rsidRPr="009007F1">
        <w:rPr>
          <w:rFonts w:ascii="Times New Roman" w:hAnsi="Times New Roman" w:cs="Times New Roman"/>
          <w:sz w:val="24"/>
          <w:szCs w:val="24"/>
        </w:rPr>
        <w:t xml:space="preserve">The influence of globalization has had a huge effect on the young generation who became the forerunner of a substitute for the older generation. The young generation is a relay milestone for the next generation. The quality of the next generation is determined by the existence of the younger generation, especially those concerning issues of morality, ethics and morality which often become the main goals in the process of education in college. Madura University is one of the public universities that applies Islamic Education courses as a general basic course (MKDU), which must be followed by all first semester and second semester students. This course aims to improve and perfect the morale of students so that later it will become an Islamic generation, as capital in facing the life of society, nation and state. In addition, it is also a preventive effort towards moral decadence that often occurs in the world of students. Therefore the existence of </w:t>
      </w:r>
      <w:r w:rsidRPr="009007F1">
        <w:rPr>
          <w:rFonts w:ascii="Times New Roman" w:hAnsi="Times New Roman" w:cs="Times New Roman"/>
          <w:sz w:val="24"/>
          <w:szCs w:val="24"/>
        </w:rPr>
        <w:lastRenderedPageBreak/>
        <w:t>Islamic Education courses is very effective applied to public universities, especially the Madura Pamekasan University.</w:t>
      </w:r>
      <w:r>
        <w:rPr>
          <w:rFonts w:ascii="Times New Roman" w:hAnsi="Times New Roman" w:cs="Times New Roman"/>
          <w:sz w:val="24"/>
          <w:szCs w:val="24"/>
        </w:rPr>
        <w:t xml:space="preserve"> </w:t>
      </w:r>
      <w:r w:rsidRPr="009007F1">
        <w:rPr>
          <w:rFonts w:ascii="Times New Roman" w:hAnsi="Times New Roman" w:cs="Times New Roman"/>
          <w:sz w:val="24"/>
          <w:szCs w:val="24"/>
        </w:rPr>
        <w:t>The approach chosen by the researcher is in the form of a qualitative approach that aims to uncover a symptom that occurs in the field and contextually in seeking and understanding the effectiveness of Islamic Education courses through collecting data using researchers, lecturers and students as the main instrument and presented descriptively.</w:t>
      </w:r>
    </w:p>
    <w:p w:rsidR="00E35700" w:rsidRPr="00190D35" w:rsidRDefault="00E35700" w:rsidP="00E35700">
      <w:pPr>
        <w:rPr>
          <w:szCs w:val="24"/>
        </w:rPr>
      </w:pPr>
      <w:r w:rsidRPr="00E35700">
        <w:rPr>
          <w:rFonts w:ascii="Times New Roman" w:hAnsi="Times New Roman" w:cs="Times New Roman"/>
          <w:b/>
          <w:bCs/>
          <w:sz w:val="24"/>
          <w:szCs w:val="24"/>
        </w:rPr>
        <w:t>Keywords:</w:t>
      </w:r>
      <w:r w:rsidRPr="009007F1">
        <w:rPr>
          <w:rFonts w:ascii="Times New Roman" w:hAnsi="Times New Roman" w:cs="Times New Roman"/>
          <w:sz w:val="24"/>
          <w:szCs w:val="24"/>
        </w:rPr>
        <w:t xml:space="preserve"> Islamic Education, Student Morale.</w:t>
      </w:r>
    </w:p>
    <w:p w:rsidR="007158DE" w:rsidRPr="006332F1" w:rsidRDefault="00E35700" w:rsidP="00342FF7">
      <w:pPr>
        <w:rPr>
          <w:rFonts w:ascii="Times New Roman" w:hAnsi="Times New Roman" w:cs="Times New Roman"/>
          <w:b/>
          <w:bCs/>
          <w:sz w:val="24"/>
          <w:szCs w:val="24"/>
        </w:rPr>
      </w:pPr>
      <w:r>
        <w:rPr>
          <w:rFonts w:ascii="Times New Roman" w:hAnsi="Times New Roman" w:cs="Times New Roman"/>
          <w:b/>
          <w:bCs/>
          <w:sz w:val="24"/>
          <w:szCs w:val="24"/>
        </w:rPr>
        <w:t xml:space="preserve">Pendahuluan </w:t>
      </w:r>
    </w:p>
    <w:p w:rsidR="007C0517" w:rsidRDefault="00F55D50" w:rsidP="005D7F9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Pengaruh era </w:t>
      </w:r>
      <w:r w:rsidR="004D36E8">
        <w:rPr>
          <w:rFonts w:ascii="Times New Roman" w:hAnsi="Times New Roman" w:cs="Times New Roman"/>
          <w:sz w:val="24"/>
          <w:szCs w:val="24"/>
        </w:rPr>
        <w:t xml:space="preserve">globalisasi tidak hanya </w:t>
      </w:r>
      <w:r w:rsidR="005D7F93">
        <w:rPr>
          <w:rFonts w:ascii="Times New Roman" w:hAnsi="Times New Roman" w:cs="Times New Roman"/>
          <w:sz w:val="24"/>
          <w:szCs w:val="24"/>
        </w:rPr>
        <w:t>menciptakan wahana dan suasana keilmuan saja</w:t>
      </w:r>
      <w:r w:rsidR="004D36E8">
        <w:rPr>
          <w:rFonts w:ascii="Times New Roman" w:hAnsi="Times New Roman" w:cs="Times New Roman"/>
          <w:sz w:val="24"/>
          <w:szCs w:val="24"/>
        </w:rPr>
        <w:t xml:space="preserve">, melainkan </w:t>
      </w:r>
      <w:r w:rsidR="005D7F93">
        <w:rPr>
          <w:rFonts w:ascii="Times New Roman" w:hAnsi="Times New Roman" w:cs="Times New Roman"/>
          <w:sz w:val="24"/>
          <w:szCs w:val="24"/>
        </w:rPr>
        <w:t xml:space="preserve">pula </w:t>
      </w:r>
      <w:r w:rsidR="004D36E8">
        <w:rPr>
          <w:rFonts w:ascii="Times New Roman" w:hAnsi="Times New Roman" w:cs="Times New Roman"/>
          <w:sz w:val="24"/>
          <w:szCs w:val="24"/>
        </w:rPr>
        <w:t xml:space="preserve">membawa </w:t>
      </w:r>
      <w:r w:rsidR="005D7F93">
        <w:rPr>
          <w:rFonts w:ascii="Times New Roman" w:hAnsi="Times New Roman" w:cs="Times New Roman"/>
          <w:sz w:val="24"/>
          <w:szCs w:val="24"/>
        </w:rPr>
        <w:t>pengaruh</w:t>
      </w:r>
      <w:r w:rsidR="004D36E8">
        <w:rPr>
          <w:rFonts w:ascii="Times New Roman" w:hAnsi="Times New Roman" w:cs="Times New Roman"/>
          <w:sz w:val="24"/>
          <w:szCs w:val="24"/>
        </w:rPr>
        <w:t xml:space="preserve"> nilai budaya yang memiliki dua sisi secara diametral. Adakalanya membawa pada efek positif dan tidak sedikit juga akan membawa pengaruh negatif.</w:t>
      </w:r>
      <w:r w:rsidR="001009EA">
        <w:rPr>
          <w:rStyle w:val="FootnoteReference"/>
          <w:rFonts w:ascii="Times New Roman" w:hAnsi="Times New Roman" w:cs="Times New Roman"/>
          <w:sz w:val="24"/>
          <w:szCs w:val="24"/>
        </w:rPr>
        <w:footnoteReference w:id="2"/>
      </w:r>
      <w:r w:rsidR="004D36E8">
        <w:rPr>
          <w:rFonts w:ascii="Times New Roman" w:hAnsi="Times New Roman" w:cs="Times New Roman"/>
          <w:sz w:val="24"/>
          <w:szCs w:val="24"/>
        </w:rPr>
        <w:t xml:space="preserve"> Pengaruh positif yang didapati dapat berupa kemudahan dalam melakukan aktifitas apapun yang terkait dengan penggunaan tegnologi</w:t>
      </w:r>
      <w:r w:rsidR="006332F1">
        <w:rPr>
          <w:rFonts w:ascii="Times New Roman" w:hAnsi="Times New Roman" w:cs="Times New Roman"/>
          <w:sz w:val="24"/>
          <w:szCs w:val="24"/>
        </w:rPr>
        <w:t xml:space="preserve"> dan keilmuan.</w:t>
      </w:r>
      <w:r w:rsidR="00763BAC">
        <w:rPr>
          <w:rStyle w:val="FootnoteReference"/>
          <w:rFonts w:ascii="Times New Roman" w:hAnsi="Times New Roman" w:cs="Times New Roman"/>
          <w:sz w:val="24"/>
          <w:szCs w:val="24"/>
        </w:rPr>
        <w:footnoteReference w:id="3"/>
      </w:r>
      <w:r w:rsidR="006332F1">
        <w:rPr>
          <w:rFonts w:ascii="Times New Roman" w:hAnsi="Times New Roman" w:cs="Times New Roman"/>
          <w:sz w:val="24"/>
          <w:szCs w:val="24"/>
        </w:rPr>
        <w:t xml:space="preserve"> Manusia dapat terbantu untuk secara simultan dalam waktu yang relatif singkat dapat menyelesaikan aktifitasnya tanpa terdapat kendala apapun. </w:t>
      </w:r>
    </w:p>
    <w:p w:rsidR="006319C0" w:rsidRDefault="006319C0" w:rsidP="004D36E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Berbagai media berupa media cetak, elektronik bahkan media sosial sudah secara praktis mudah didapati, sehingga dengan sangat mudah untuk meng-akses keilmuan apapun yang dibutuhkan atau dapat memperoleh informasi secara konperehensif. Lintasan peristiwa yang tengah terjadi di berbagai belahan dunia dapat disaksikan dalam tempo yang sama walaupun berada lokasi yang berbeda-beda. Dengan kecanggihan tegnologi, dunia yang  begitu luas akan terasa sangat sempit, rentang jarak antar tempat yang satu dengan tempat yang lain walaupun sangat jauh dapat ditempuh dalam waktu yang relatif singkat. Hal ini merupakan perwujudan dampak dari modernisasi.</w:t>
      </w:r>
    </w:p>
    <w:p w:rsidR="003F3D2C" w:rsidRDefault="00045CA0" w:rsidP="00495B2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Disamping perwujudan efek positif dari globalisasi dan modernisasi maka akan menimbulkan pengaruh </w:t>
      </w:r>
      <w:r w:rsidR="00495B2E">
        <w:rPr>
          <w:rFonts w:ascii="Times New Roman" w:hAnsi="Times New Roman" w:cs="Times New Roman"/>
          <w:sz w:val="24"/>
          <w:szCs w:val="24"/>
        </w:rPr>
        <w:t xml:space="preserve">negatif </w:t>
      </w:r>
      <w:r>
        <w:rPr>
          <w:rFonts w:ascii="Times New Roman" w:hAnsi="Times New Roman" w:cs="Times New Roman"/>
          <w:sz w:val="24"/>
          <w:szCs w:val="24"/>
        </w:rPr>
        <w:t xml:space="preserve">yang sangat memungkinkan untuk </w:t>
      </w:r>
      <w:r>
        <w:rPr>
          <w:rFonts w:ascii="Times New Roman" w:hAnsi="Times New Roman" w:cs="Times New Roman"/>
          <w:sz w:val="24"/>
          <w:szCs w:val="24"/>
        </w:rPr>
        <w:lastRenderedPageBreak/>
        <w:t>menimbulkan pengaruh yang lebih besar diband</w:t>
      </w:r>
      <w:r w:rsidR="00495B2E">
        <w:rPr>
          <w:rFonts w:ascii="Times New Roman" w:hAnsi="Times New Roman" w:cs="Times New Roman"/>
          <w:sz w:val="24"/>
          <w:szCs w:val="24"/>
        </w:rPr>
        <w:t>ingkan dengan dampak positifnya, diantaranya</w:t>
      </w:r>
      <w:r w:rsidR="00470969">
        <w:rPr>
          <w:rFonts w:ascii="Times New Roman" w:hAnsi="Times New Roman" w:cs="Times New Roman"/>
          <w:sz w:val="24"/>
          <w:szCs w:val="24"/>
        </w:rPr>
        <w:t xml:space="preserve"> adanya penggeseran budaya atau gaya hidup </w:t>
      </w:r>
      <w:r w:rsidR="003F3D2C">
        <w:rPr>
          <w:rFonts w:ascii="Times New Roman" w:hAnsi="Times New Roman" w:cs="Times New Roman"/>
          <w:sz w:val="24"/>
          <w:szCs w:val="24"/>
        </w:rPr>
        <w:t xml:space="preserve">yang kerapkali tidak sesuai dengan perspektif Islam dan kurang sesuai dengan ideologi budaya Bangsa yang sudah tertanam dengan baik sebagai warisan adiluhung </w:t>
      </w:r>
      <w:r w:rsidR="00CC677D">
        <w:rPr>
          <w:rFonts w:ascii="Times New Roman" w:hAnsi="Times New Roman" w:cs="Times New Roman"/>
          <w:sz w:val="24"/>
          <w:szCs w:val="24"/>
        </w:rPr>
        <w:t xml:space="preserve">budaya </w:t>
      </w:r>
      <w:r w:rsidR="003F3D2C">
        <w:rPr>
          <w:rFonts w:ascii="Times New Roman" w:hAnsi="Times New Roman" w:cs="Times New Roman"/>
          <w:sz w:val="24"/>
          <w:szCs w:val="24"/>
        </w:rPr>
        <w:t>Bangsa Indonesia. Disamping itu</w:t>
      </w:r>
      <w:r w:rsidR="00495B2E">
        <w:rPr>
          <w:rFonts w:ascii="Times New Roman" w:hAnsi="Times New Roman" w:cs="Times New Roman"/>
          <w:sz w:val="24"/>
          <w:szCs w:val="24"/>
        </w:rPr>
        <w:t xml:space="preserve">,munculnya </w:t>
      </w:r>
      <w:r w:rsidR="003F3D2C" w:rsidRPr="003F3D2C">
        <w:rPr>
          <w:rFonts w:ascii="Times New Roman" w:hAnsi="Times New Roman" w:cs="Times New Roman"/>
          <w:sz w:val="24"/>
          <w:szCs w:val="24"/>
        </w:rPr>
        <w:t>masyarakat masa</w:t>
      </w:r>
      <w:r w:rsidR="003F3D2C">
        <w:rPr>
          <w:rFonts w:ascii="Times New Roman" w:hAnsi="Times New Roman" w:cs="Times New Roman"/>
          <w:sz w:val="24"/>
          <w:szCs w:val="24"/>
        </w:rPr>
        <w:t xml:space="preserve"> depan yang penuh dengan </w:t>
      </w:r>
      <w:r w:rsidR="00E41350">
        <w:rPr>
          <w:rFonts w:ascii="Times New Roman" w:hAnsi="Times New Roman" w:cs="Times New Roman"/>
          <w:sz w:val="24"/>
          <w:szCs w:val="24"/>
        </w:rPr>
        <w:t>ketidakpastian</w:t>
      </w:r>
      <w:r w:rsidR="003F3D2C" w:rsidRPr="003F3D2C">
        <w:rPr>
          <w:rFonts w:ascii="Times New Roman" w:hAnsi="Times New Roman" w:cs="Times New Roman"/>
          <w:sz w:val="24"/>
          <w:szCs w:val="24"/>
        </w:rPr>
        <w:t>.</w:t>
      </w:r>
      <w:r w:rsidR="003F3D2C">
        <w:rPr>
          <w:rStyle w:val="FootnoteReference"/>
          <w:rFonts w:ascii="Times New Roman" w:hAnsi="Times New Roman" w:cs="Times New Roman"/>
          <w:sz w:val="24"/>
          <w:szCs w:val="24"/>
        </w:rPr>
        <w:footnoteReference w:id="4"/>
      </w:r>
    </w:p>
    <w:p w:rsidR="004D36E8" w:rsidRDefault="007B6924" w:rsidP="0048741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E</w:t>
      </w:r>
      <w:r w:rsidR="003F3D2C" w:rsidRPr="003F3D2C">
        <w:rPr>
          <w:rFonts w:ascii="Times New Roman" w:hAnsi="Times New Roman" w:cs="Times New Roman"/>
          <w:sz w:val="24"/>
          <w:szCs w:val="24"/>
        </w:rPr>
        <w:t xml:space="preserve">ra globalisasi akan membawa hal-hal yang bernuansa baru yang tidak pernah ada sebelumnya terutama indikasi negatif. Indikasi yang </w:t>
      </w:r>
      <w:r w:rsidR="00487416">
        <w:rPr>
          <w:rFonts w:ascii="Times New Roman" w:hAnsi="Times New Roman" w:cs="Times New Roman"/>
          <w:sz w:val="24"/>
          <w:szCs w:val="24"/>
        </w:rPr>
        <w:t>seringkali</w:t>
      </w:r>
      <w:r w:rsidR="003F3D2C" w:rsidRPr="003F3D2C">
        <w:rPr>
          <w:rFonts w:ascii="Times New Roman" w:hAnsi="Times New Roman" w:cs="Times New Roman"/>
          <w:sz w:val="24"/>
          <w:szCs w:val="24"/>
        </w:rPr>
        <w:t xml:space="preserve"> timbul yaitu nilai-nilai materialisme, konsumerisme, hedonisme, penggunaan kekerasan dan narkoba yang dapat merusak moral masyarakat.</w:t>
      </w:r>
    </w:p>
    <w:p w:rsidR="008F7F89" w:rsidRDefault="004B3904" w:rsidP="009B7B4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Setelah menelaah secara mendalam ternyata pengaruh negatif yang telah disebutkan di atas telah merasuk dan sudah terjadi dalam masyarakat, bahkan sebagian merambat pada dunia kemahasiswaan dalam lingkup Perguruan Tinggi. </w:t>
      </w:r>
      <w:r w:rsidR="005E397A">
        <w:rPr>
          <w:rFonts w:ascii="Times New Roman" w:hAnsi="Times New Roman" w:cs="Times New Roman"/>
          <w:sz w:val="24"/>
          <w:szCs w:val="24"/>
        </w:rPr>
        <w:t xml:space="preserve">Tidak sedikit prilaku mahasiswa  mengalami kerusakan Akhlak. Oleh karenanya fenomena tersebut harus </w:t>
      </w:r>
      <w:r w:rsidR="00CC677D">
        <w:rPr>
          <w:rFonts w:ascii="Times New Roman" w:hAnsi="Times New Roman" w:cs="Times New Roman"/>
          <w:sz w:val="24"/>
          <w:szCs w:val="24"/>
        </w:rPr>
        <w:t>ada upaya antisipatif untuk membendung adanya efek negatif dari pengaruh globalisasi.</w:t>
      </w:r>
    </w:p>
    <w:p w:rsidR="00AE1DD6" w:rsidRDefault="008F7F89" w:rsidP="00AE1DD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Perguruan Tinggi yang merupakan salah satu Institusi yang bergerak dalam ranah pendidikan adalah satu-satunya harapan besar untuk sedapatnya mencetak dan menelorkan insan yang beriman, bertakwa dan bertabat baik di hadapan sesamanya maupun di hadapan Allah SWT. merupakan suatu keniscaya</w:t>
      </w:r>
      <w:r w:rsidR="00DC33CC">
        <w:rPr>
          <w:rFonts w:ascii="Times New Roman" w:hAnsi="Times New Roman" w:cs="Times New Roman"/>
          <w:sz w:val="24"/>
          <w:szCs w:val="24"/>
        </w:rPr>
        <w:t>an untuk melakukan mengelolaan sistem pendidikan dengan baik, baik pengelolaan dari sisi kurikulum, metode pembelajaran, satuan acara perkuliahan, pengorganisasian di tingkat Rektorat, Dekanat ataupun di tingkat kemahasiswaan serta unsur-unsur yang lainnya yang menjadi pendukung dalam melaksanakan Tridarma Perguruan Tinggi.</w:t>
      </w:r>
    </w:p>
    <w:p w:rsidR="005D7F93" w:rsidRDefault="00DC33CC" w:rsidP="005D7F93">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Perguruan Tinggi yang menjadi sentral pembahasan dalam tulisa</w:t>
      </w:r>
      <w:r w:rsidR="00B70AEB">
        <w:rPr>
          <w:rFonts w:ascii="Times New Roman" w:hAnsi="Times New Roman" w:cs="Times New Roman"/>
          <w:sz w:val="24"/>
          <w:szCs w:val="24"/>
        </w:rPr>
        <w:t xml:space="preserve">n ini adalah Universitas Madura  Pamekasan. Perguruan Tinggi ini telah merealisasikan Tridarma Perguruan Tinggi yaitu Pendidikan, Penelitian dan Pengabdian kepada </w:t>
      </w:r>
      <w:r w:rsidR="00B70AEB">
        <w:rPr>
          <w:rFonts w:ascii="Times New Roman" w:hAnsi="Times New Roman" w:cs="Times New Roman"/>
          <w:sz w:val="24"/>
          <w:szCs w:val="24"/>
        </w:rPr>
        <w:lastRenderedPageBreak/>
        <w:t>Masy</w:t>
      </w:r>
      <w:r w:rsidR="00794037">
        <w:rPr>
          <w:rFonts w:ascii="Times New Roman" w:hAnsi="Times New Roman" w:cs="Times New Roman"/>
          <w:sz w:val="24"/>
          <w:szCs w:val="24"/>
        </w:rPr>
        <w:t>a</w:t>
      </w:r>
      <w:r w:rsidR="00B70AEB">
        <w:rPr>
          <w:rFonts w:ascii="Times New Roman" w:hAnsi="Times New Roman" w:cs="Times New Roman"/>
          <w:sz w:val="24"/>
          <w:szCs w:val="24"/>
        </w:rPr>
        <w:t>rakat. Dalam hal pendidikan, Unira telah melakukan pengelolaan kurikulum yang mengacu sistem pendidikan nasional.</w:t>
      </w:r>
      <w:r w:rsidR="0007706E">
        <w:rPr>
          <w:rFonts w:ascii="Times New Roman" w:hAnsi="Times New Roman" w:cs="Times New Roman"/>
          <w:sz w:val="24"/>
          <w:szCs w:val="24"/>
        </w:rPr>
        <w:t xml:space="preserve"> Hal ini dapat dibuktikan dengan adanya perkuliahan yang secara intensif dilaksanakan dan pendistribusian matakuliah yang sudah ditentukan jumlah SKS-nya masing-masing. Termasuk di dalamnya adalah matakuliah Pendidikan Agama Islam sebagai Matakuliah Dasar Umum dan bersifat wajib untuk ditempuh oleh semua mahasiswa.</w:t>
      </w:r>
    </w:p>
    <w:p w:rsidR="00062644" w:rsidRDefault="00D40A18" w:rsidP="005D7F93">
      <w:pPr>
        <w:spacing w:line="36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Adapun rumusan masalah yang diangkat </w:t>
      </w:r>
      <w:r w:rsidR="007B6924">
        <w:rPr>
          <w:rFonts w:ascii="Times New Roman" w:hAnsi="Times New Roman" w:cs="Times New Roman"/>
          <w:sz w:val="24"/>
          <w:szCs w:val="24"/>
        </w:rPr>
        <w:t xml:space="preserve">dalam penelitian ini </w:t>
      </w:r>
      <w:r>
        <w:rPr>
          <w:rFonts w:ascii="Times New Roman" w:hAnsi="Times New Roman" w:cs="Times New Roman"/>
          <w:sz w:val="24"/>
          <w:szCs w:val="24"/>
        </w:rPr>
        <w:t xml:space="preserve">yaitu: </w:t>
      </w:r>
      <w:r w:rsidR="005D7F93">
        <w:rPr>
          <w:rFonts w:ascii="Times New Roman" w:hAnsi="Times New Roman" w:cs="Times New Roman"/>
          <w:sz w:val="24"/>
          <w:szCs w:val="24"/>
        </w:rPr>
        <w:t xml:space="preserve">(1) </w:t>
      </w:r>
      <w:r w:rsidR="00062644">
        <w:rPr>
          <w:rFonts w:ascii="Times New Roman" w:hAnsi="Times New Roman" w:cs="Times New Roman"/>
          <w:sz w:val="24"/>
          <w:szCs w:val="24"/>
        </w:rPr>
        <w:t>Bagaimana eksistensi matakuliah Pendidikan Agama Islam di Universitas Madura Pamekasan?</w:t>
      </w:r>
      <w:r w:rsidR="005D7F93">
        <w:rPr>
          <w:rFonts w:ascii="Times New Roman" w:hAnsi="Times New Roman" w:cs="Times New Roman"/>
          <w:sz w:val="24"/>
          <w:szCs w:val="24"/>
        </w:rPr>
        <w:t xml:space="preserve"> (2) </w:t>
      </w:r>
      <w:r w:rsidR="00062644" w:rsidRPr="00062644">
        <w:rPr>
          <w:rFonts w:ascii="Times New Roman" w:hAnsi="Times New Roman" w:cs="Times New Roman"/>
          <w:sz w:val="24"/>
          <w:szCs w:val="24"/>
        </w:rPr>
        <w:t xml:space="preserve">Bagaimana efektifitas matakuliah Pendidikan Agama Islam di Universitas Madura Pemekasan? </w:t>
      </w:r>
    </w:p>
    <w:p w:rsidR="006319C0" w:rsidRDefault="001E7751" w:rsidP="001E775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D</w:t>
      </w:r>
      <w:r w:rsidRPr="001E7751">
        <w:rPr>
          <w:rFonts w:ascii="Times New Roman" w:hAnsi="Times New Roman" w:cs="Times New Roman"/>
          <w:b/>
          <w:bCs/>
          <w:sz w:val="24"/>
          <w:szCs w:val="24"/>
        </w:rPr>
        <w:t xml:space="preserve">iskursus </w:t>
      </w:r>
      <w:r w:rsidR="006319C0">
        <w:rPr>
          <w:rFonts w:ascii="Times New Roman" w:hAnsi="Times New Roman" w:cs="Times New Roman"/>
          <w:b/>
          <w:sz w:val="24"/>
          <w:szCs w:val="24"/>
        </w:rPr>
        <w:t>Pendidikan Agama Islam</w:t>
      </w:r>
    </w:p>
    <w:p w:rsidR="00690AE6" w:rsidRDefault="001E7751" w:rsidP="002D72AB">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Pendidikan Agama Islam merupakan hal yang sangat penting dalam dunia pendidikan khususnya bagi orang-orang Islam yang menekuni </w:t>
      </w:r>
      <w:r w:rsidR="002D72AB">
        <w:rPr>
          <w:rFonts w:ascii="Times New Roman" w:hAnsi="Times New Roman" w:cs="Times New Roman"/>
          <w:sz w:val="24"/>
          <w:szCs w:val="24"/>
        </w:rPr>
        <w:t>ilmu-ilmu pendidikan ke-Islaman dan masyarakat Islam secara umum.</w:t>
      </w:r>
      <w:r w:rsidR="00690AE6">
        <w:rPr>
          <w:rFonts w:ascii="Times New Roman" w:hAnsi="Times New Roman" w:cs="Times New Roman"/>
          <w:sz w:val="24"/>
          <w:szCs w:val="24"/>
        </w:rPr>
        <w:t xml:space="preserve"> Karena di dalamnya termaktub berbagai ajaran penting yang menjadi pedoman hidup (</w:t>
      </w:r>
      <w:r w:rsidR="00690AE6" w:rsidRPr="006204EA">
        <w:rPr>
          <w:rFonts w:ascii="Times New Roman" w:hAnsi="Times New Roman" w:cs="Times New Roman"/>
          <w:i/>
          <w:iCs/>
          <w:sz w:val="24"/>
          <w:szCs w:val="24"/>
        </w:rPr>
        <w:t>way of life</w:t>
      </w:r>
      <w:r w:rsidR="00690AE6">
        <w:rPr>
          <w:rFonts w:ascii="Times New Roman" w:hAnsi="Times New Roman" w:cs="Times New Roman"/>
          <w:sz w:val="24"/>
          <w:szCs w:val="24"/>
        </w:rPr>
        <w:t xml:space="preserve">) dan menjadi dasar pijakan dalam berbagai ranah kehidupan, baik kehidupan di dunia yang fana ini maupun kehidupan akhirat yang kekal dan abadi. </w:t>
      </w:r>
    </w:p>
    <w:p w:rsidR="00F72ABC" w:rsidRDefault="00F72ABC" w:rsidP="00DB2612">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Pendidikan Islam</w:t>
      </w:r>
      <w:r w:rsidR="00690AE6">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dapat didefinisikan bimbingan atau pimpinan secara sadar oleh pendidik terhadap perkembangan jasmani dan rohani peserta didik menuju terbentuknya kepribadian yang utama.</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Setidaknya ada beberapa hal terkait dengan pendidikan Islam. </w:t>
      </w:r>
      <w:r w:rsidRPr="00B56A49">
        <w:rPr>
          <w:rFonts w:ascii="Times New Roman" w:hAnsi="Times New Roman" w:cs="Times New Roman"/>
          <w:i/>
          <w:iCs/>
          <w:sz w:val="24"/>
          <w:szCs w:val="24"/>
        </w:rPr>
        <w:t>Pertama</w:t>
      </w:r>
      <w:r>
        <w:rPr>
          <w:rFonts w:ascii="Times New Roman" w:hAnsi="Times New Roman" w:cs="Times New Roman"/>
          <w:sz w:val="24"/>
          <w:szCs w:val="24"/>
        </w:rPr>
        <w:t xml:space="preserve">, pendidikan Islam dapat meningkatkan keimanan dan ketakwaan kepada </w:t>
      </w:r>
      <w:r w:rsidRPr="00B56A49">
        <w:rPr>
          <w:rFonts w:ascii="Times New Roman" w:hAnsi="Times New Roman" w:cs="Times New Roman"/>
          <w:i/>
          <w:iCs/>
          <w:sz w:val="24"/>
          <w:szCs w:val="24"/>
        </w:rPr>
        <w:t>al-Khalik</w:t>
      </w:r>
      <w:r>
        <w:rPr>
          <w:rFonts w:ascii="Times New Roman" w:hAnsi="Times New Roman" w:cs="Times New Roman"/>
          <w:sz w:val="24"/>
          <w:szCs w:val="24"/>
        </w:rPr>
        <w:t xml:space="preserve">. </w:t>
      </w:r>
      <w:r w:rsidRPr="00B56A49">
        <w:rPr>
          <w:rFonts w:ascii="Times New Roman" w:hAnsi="Times New Roman" w:cs="Times New Roman"/>
          <w:i/>
          <w:iCs/>
          <w:sz w:val="24"/>
          <w:szCs w:val="24"/>
        </w:rPr>
        <w:t>Kedua</w:t>
      </w:r>
      <w:r>
        <w:rPr>
          <w:rFonts w:ascii="Times New Roman" w:hAnsi="Times New Roman" w:cs="Times New Roman"/>
          <w:sz w:val="24"/>
          <w:szCs w:val="24"/>
        </w:rPr>
        <w:t xml:space="preserve">, prioritas utama yang menjadi orientasi kedepan pendidikan Islam adalah keseimbangan antara urusan </w:t>
      </w:r>
      <w:r w:rsidRPr="00B56A49">
        <w:rPr>
          <w:rFonts w:ascii="Times New Roman" w:hAnsi="Times New Roman" w:cs="Times New Roman"/>
          <w:i/>
          <w:iCs/>
          <w:sz w:val="24"/>
          <w:szCs w:val="24"/>
        </w:rPr>
        <w:t>duniawiyah</w:t>
      </w:r>
      <w:r>
        <w:rPr>
          <w:rFonts w:ascii="Times New Roman" w:hAnsi="Times New Roman" w:cs="Times New Roman"/>
          <w:sz w:val="24"/>
          <w:szCs w:val="24"/>
        </w:rPr>
        <w:t xml:space="preserve"> dan </w:t>
      </w:r>
      <w:r w:rsidRPr="00B56A49">
        <w:rPr>
          <w:rFonts w:ascii="Times New Roman" w:hAnsi="Times New Roman" w:cs="Times New Roman"/>
          <w:i/>
          <w:iCs/>
          <w:sz w:val="24"/>
          <w:szCs w:val="24"/>
        </w:rPr>
        <w:t>ukhrawiyah</w:t>
      </w:r>
      <w:r>
        <w:rPr>
          <w:rFonts w:ascii="Times New Roman" w:hAnsi="Times New Roman" w:cs="Times New Roman"/>
          <w:sz w:val="24"/>
          <w:szCs w:val="24"/>
        </w:rPr>
        <w:t xml:space="preserve">. </w:t>
      </w:r>
      <w:r w:rsidRPr="00B05E89">
        <w:rPr>
          <w:rFonts w:ascii="Times New Roman" w:hAnsi="Times New Roman" w:cs="Times New Roman"/>
          <w:i/>
          <w:iCs/>
          <w:sz w:val="24"/>
          <w:szCs w:val="24"/>
        </w:rPr>
        <w:t>Ketiga</w:t>
      </w:r>
      <w:r>
        <w:rPr>
          <w:rFonts w:ascii="Times New Roman" w:hAnsi="Times New Roman" w:cs="Times New Roman"/>
          <w:sz w:val="24"/>
          <w:szCs w:val="24"/>
        </w:rPr>
        <w:t xml:space="preserve">, pendidikan Islam merupakan proses memanusiakan manusia seutuhnya untuk menjadi manusia sempurna. </w:t>
      </w:r>
      <w:r w:rsidRPr="00B05E89">
        <w:rPr>
          <w:rFonts w:ascii="Times New Roman" w:hAnsi="Times New Roman" w:cs="Times New Roman"/>
          <w:i/>
          <w:iCs/>
          <w:sz w:val="24"/>
          <w:szCs w:val="24"/>
        </w:rPr>
        <w:t>Keempat</w:t>
      </w:r>
      <w:r>
        <w:rPr>
          <w:rFonts w:ascii="Times New Roman" w:hAnsi="Times New Roman" w:cs="Times New Roman"/>
          <w:sz w:val="24"/>
          <w:szCs w:val="24"/>
        </w:rPr>
        <w:t xml:space="preserve">, pendidikan Islam tidak hanya mengacu pada tujuan kognitif semata, melainkan pada aspek afektif dan psikomotorik. </w:t>
      </w:r>
      <w:r w:rsidRPr="00B05E89">
        <w:rPr>
          <w:rFonts w:ascii="Times New Roman" w:hAnsi="Times New Roman" w:cs="Times New Roman"/>
          <w:i/>
          <w:iCs/>
          <w:sz w:val="24"/>
          <w:szCs w:val="24"/>
        </w:rPr>
        <w:t>Kelima</w:t>
      </w:r>
      <w:r>
        <w:rPr>
          <w:rFonts w:ascii="Times New Roman" w:hAnsi="Times New Roman" w:cs="Times New Roman"/>
          <w:sz w:val="24"/>
          <w:szCs w:val="24"/>
        </w:rPr>
        <w:t xml:space="preserve">, secara substantif dalam pendidikan </w:t>
      </w:r>
      <w:r>
        <w:rPr>
          <w:rFonts w:ascii="Times New Roman" w:hAnsi="Times New Roman" w:cs="Times New Roman"/>
          <w:sz w:val="24"/>
          <w:szCs w:val="24"/>
        </w:rPr>
        <w:lastRenderedPageBreak/>
        <w:t xml:space="preserve">Islam terfokus pada pembentukan anak didik yang bermoral dan </w:t>
      </w:r>
      <w:r w:rsidRPr="00B05E89">
        <w:rPr>
          <w:rFonts w:ascii="Times New Roman" w:hAnsi="Times New Roman" w:cs="Times New Roman"/>
          <w:i/>
          <w:iCs/>
          <w:sz w:val="24"/>
          <w:szCs w:val="24"/>
        </w:rPr>
        <w:t>berakhlaq al-Karimah</w:t>
      </w:r>
      <w:r>
        <w:rPr>
          <w:rFonts w:ascii="Times New Roman" w:hAnsi="Times New Roman" w:cs="Times New Roman"/>
          <w:sz w:val="24"/>
          <w:szCs w:val="24"/>
        </w:rPr>
        <w:t xml:space="preserve"> sehingga menjadi manusia yang ideal dalam segala lingkup kehidupan.</w:t>
      </w:r>
    </w:p>
    <w:p w:rsidR="007F0AD3" w:rsidRPr="007F0AD3" w:rsidRDefault="00F72ABC" w:rsidP="00F72ABC">
      <w:pPr>
        <w:autoSpaceDE w:val="0"/>
        <w:autoSpaceDN w:val="0"/>
        <w:adjustRightInd w:val="0"/>
        <w:spacing w:after="0" w:line="480" w:lineRule="auto"/>
        <w:jc w:val="both"/>
        <w:rPr>
          <w:rFonts w:ascii="Times New Roman" w:hAnsi="Times New Roman" w:cs="Times New Roman"/>
          <w:b/>
          <w:bCs/>
          <w:sz w:val="24"/>
          <w:szCs w:val="24"/>
        </w:rPr>
      </w:pPr>
      <w:r w:rsidRPr="007F0AD3">
        <w:rPr>
          <w:rFonts w:ascii="Times New Roman" w:hAnsi="Times New Roman" w:cs="Times New Roman"/>
          <w:b/>
          <w:bCs/>
          <w:sz w:val="24"/>
          <w:szCs w:val="24"/>
        </w:rPr>
        <w:t>Terminologi Etika, Moral dan Akhlak</w:t>
      </w:r>
    </w:p>
    <w:p w:rsidR="000C0E92" w:rsidRDefault="00FB373B" w:rsidP="00794CFA">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Etika dapat dinyatakan ukuran baik dan buruknya didasarkan pada sudut pandang rasio atau filsafat.</w:t>
      </w:r>
      <w:r w:rsidR="00CD2F93">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w:t>
      </w:r>
      <w:r w:rsidR="000C0E92">
        <w:rPr>
          <w:rFonts w:ascii="Times New Roman" w:hAnsi="Times New Roman" w:cs="Times New Roman"/>
          <w:sz w:val="24"/>
          <w:szCs w:val="24"/>
        </w:rPr>
        <w:t>Ukuran baik dan buruknya Moral didasarkan pada sudut pandang masyarakat. Sedangkan akhlak didasarkan pada dalil-dalil yang tardapat dalam Al-Qur’an dan hadis.</w:t>
      </w:r>
      <w:r w:rsidR="00793AEF">
        <w:rPr>
          <w:rStyle w:val="FootnoteReference"/>
          <w:rFonts w:ascii="Times New Roman" w:hAnsi="Times New Roman" w:cs="Times New Roman"/>
          <w:sz w:val="24"/>
          <w:szCs w:val="24"/>
        </w:rPr>
        <w:footnoteReference w:id="8"/>
      </w:r>
      <w:r w:rsidR="00CA42AD">
        <w:rPr>
          <w:rFonts w:ascii="Times New Roman" w:hAnsi="Times New Roman" w:cs="Times New Roman"/>
          <w:sz w:val="24"/>
          <w:szCs w:val="24"/>
        </w:rPr>
        <w:t xml:space="preserve"> Dengan kata lain meminjam istilah Al-Ghazali ketetapan baik dan buruk ditentukan berdasarkan ajaran syariah.</w:t>
      </w:r>
      <w:r w:rsidR="00CA42AD">
        <w:rPr>
          <w:rStyle w:val="FootnoteReference"/>
          <w:rFonts w:ascii="Times New Roman" w:hAnsi="Times New Roman" w:cs="Times New Roman"/>
          <w:sz w:val="24"/>
          <w:szCs w:val="24"/>
        </w:rPr>
        <w:footnoteReference w:id="9"/>
      </w:r>
      <w:r w:rsidR="00CA42AD">
        <w:rPr>
          <w:rFonts w:ascii="Times New Roman" w:hAnsi="Times New Roman" w:cs="Times New Roman"/>
          <w:sz w:val="24"/>
          <w:szCs w:val="24"/>
        </w:rPr>
        <w:t xml:space="preserve"> </w:t>
      </w:r>
    </w:p>
    <w:p w:rsidR="000C0E92" w:rsidRDefault="000C0E92" w:rsidP="00794CFA">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Secara bahasa akhlak berasal dari bahasa Arab yaitu </w:t>
      </w:r>
      <w:r w:rsidRPr="00A71BB1">
        <w:rPr>
          <w:rFonts w:ascii="Times New Roman" w:hAnsi="Times New Roman" w:cs="Times New Roman"/>
          <w:i/>
          <w:iCs/>
          <w:sz w:val="24"/>
          <w:szCs w:val="24"/>
        </w:rPr>
        <w:t>isim masdar</w:t>
      </w:r>
      <w:r w:rsidR="00157221">
        <w:rPr>
          <w:rFonts w:ascii="Times New Roman" w:hAnsi="Times New Roman" w:cs="Times New Roman"/>
          <w:sz w:val="24"/>
          <w:szCs w:val="24"/>
        </w:rPr>
        <w:t xml:space="preserve"> yaitu </w:t>
      </w:r>
      <w:r w:rsidRPr="00326D39">
        <w:rPr>
          <w:rFonts w:ascii="Times New Roman" w:hAnsi="Times New Roman" w:cs="Times New Roman"/>
          <w:i/>
          <w:iCs/>
          <w:sz w:val="24"/>
          <w:szCs w:val="24"/>
        </w:rPr>
        <w:t>‘akhlaqa-yukhliqu-ikhlaqan</w:t>
      </w:r>
      <w:r>
        <w:rPr>
          <w:rFonts w:ascii="Times New Roman" w:hAnsi="Times New Roman" w:cs="Times New Roman"/>
          <w:sz w:val="24"/>
          <w:szCs w:val="24"/>
        </w:rPr>
        <w:t xml:space="preserve"> yang berarti </w:t>
      </w:r>
      <w:r w:rsidRPr="00326D39">
        <w:rPr>
          <w:rFonts w:ascii="Times New Roman" w:hAnsi="Times New Roman" w:cs="Times New Roman"/>
          <w:i/>
          <w:iCs/>
          <w:sz w:val="24"/>
          <w:szCs w:val="24"/>
        </w:rPr>
        <w:t>al-Tabi’at</w:t>
      </w:r>
      <w:r>
        <w:rPr>
          <w:rFonts w:ascii="Times New Roman" w:hAnsi="Times New Roman" w:cs="Times New Roman"/>
          <w:sz w:val="24"/>
          <w:szCs w:val="24"/>
        </w:rPr>
        <w:t xml:space="preserve"> (tabiat, watak, kelakuan), </w:t>
      </w:r>
      <w:r w:rsidRPr="00326D39">
        <w:rPr>
          <w:rFonts w:ascii="Times New Roman" w:hAnsi="Times New Roman" w:cs="Times New Roman"/>
          <w:i/>
          <w:iCs/>
          <w:sz w:val="24"/>
          <w:szCs w:val="24"/>
        </w:rPr>
        <w:t>al-Sajiyah</w:t>
      </w:r>
      <w:r>
        <w:rPr>
          <w:rFonts w:ascii="Times New Roman" w:hAnsi="Times New Roman" w:cs="Times New Roman"/>
          <w:sz w:val="24"/>
          <w:szCs w:val="24"/>
        </w:rPr>
        <w:t xml:space="preserve"> (perangai), </w:t>
      </w:r>
      <w:r w:rsidRPr="00326D39">
        <w:rPr>
          <w:rFonts w:ascii="Times New Roman" w:hAnsi="Times New Roman" w:cs="Times New Roman"/>
          <w:i/>
          <w:iCs/>
          <w:sz w:val="24"/>
          <w:szCs w:val="24"/>
        </w:rPr>
        <w:t>al-‘Adat</w:t>
      </w:r>
      <w:r>
        <w:rPr>
          <w:rFonts w:ascii="Times New Roman" w:hAnsi="Times New Roman" w:cs="Times New Roman"/>
          <w:sz w:val="24"/>
          <w:szCs w:val="24"/>
        </w:rPr>
        <w:t xml:space="preserve"> (kebiasaan, adat, tradisi, kelaziman), </w:t>
      </w:r>
      <w:r w:rsidRPr="00FE60D7">
        <w:rPr>
          <w:rFonts w:ascii="Times New Roman" w:hAnsi="Times New Roman" w:cs="Times New Roman"/>
          <w:i/>
          <w:iCs/>
          <w:sz w:val="24"/>
          <w:szCs w:val="24"/>
        </w:rPr>
        <w:t>al-Muru’ah</w:t>
      </w:r>
      <w:r>
        <w:rPr>
          <w:rFonts w:ascii="Times New Roman" w:hAnsi="Times New Roman" w:cs="Times New Roman"/>
          <w:sz w:val="24"/>
          <w:szCs w:val="24"/>
        </w:rPr>
        <w:t xml:space="preserve"> (peradaban yang baik) dan </w:t>
      </w:r>
      <w:r w:rsidRPr="00FE60D7">
        <w:rPr>
          <w:rFonts w:ascii="Times New Roman" w:hAnsi="Times New Roman" w:cs="Times New Roman"/>
          <w:i/>
          <w:iCs/>
          <w:sz w:val="24"/>
          <w:szCs w:val="24"/>
        </w:rPr>
        <w:t>al-Din</w:t>
      </w:r>
      <w:r>
        <w:rPr>
          <w:rFonts w:ascii="Times New Roman" w:hAnsi="Times New Roman" w:cs="Times New Roman"/>
          <w:sz w:val="24"/>
          <w:szCs w:val="24"/>
        </w:rPr>
        <w:t xml:space="preserve"> (agama).</w:t>
      </w:r>
    </w:p>
    <w:p w:rsidR="000C0E92" w:rsidRDefault="000C0E92" w:rsidP="00B349A8">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Apabila dilihat dari bentuk susunan kalimat bentuk </w:t>
      </w:r>
      <w:r w:rsidRPr="00FE60D7">
        <w:rPr>
          <w:rFonts w:ascii="Times New Roman" w:hAnsi="Times New Roman" w:cs="Times New Roman"/>
          <w:i/>
          <w:iCs/>
          <w:sz w:val="24"/>
          <w:szCs w:val="24"/>
        </w:rPr>
        <w:t>masdar</w:t>
      </w:r>
      <w:r>
        <w:rPr>
          <w:rFonts w:ascii="Times New Roman" w:hAnsi="Times New Roman" w:cs="Times New Roman"/>
          <w:sz w:val="24"/>
          <w:szCs w:val="24"/>
        </w:rPr>
        <w:t xml:space="preserve"> dari kata </w:t>
      </w:r>
      <w:r w:rsidRPr="00FE60D7">
        <w:rPr>
          <w:rFonts w:ascii="Times New Roman" w:hAnsi="Times New Roman" w:cs="Times New Roman"/>
          <w:i/>
          <w:iCs/>
          <w:sz w:val="24"/>
          <w:szCs w:val="24"/>
        </w:rPr>
        <w:t>akhl</w:t>
      </w:r>
      <w:r w:rsidR="00E87273">
        <w:rPr>
          <w:rFonts w:ascii="Times New Arabic" w:hAnsi="Times New Arabic" w:cs="Times New Roman"/>
          <w:i/>
          <w:iCs/>
          <w:sz w:val="24"/>
          <w:szCs w:val="24"/>
        </w:rPr>
        <w:t>a</w:t>
      </w:r>
      <w:r w:rsidRPr="00FE60D7">
        <w:rPr>
          <w:rFonts w:ascii="Times New Roman" w:hAnsi="Times New Roman" w:cs="Times New Roman"/>
          <w:i/>
          <w:iCs/>
          <w:sz w:val="24"/>
          <w:szCs w:val="24"/>
        </w:rPr>
        <w:t>q</w:t>
      </w:r>
      <w:r>
        <w:rPr>
          <w:rFonts w:ascii="Times New Roman" w:hAnsi="Times New Roman" w:cs="Times New Roman"/>
          <w:sz w:val="24"/>
          <w:szCs w:val="24"/>
        </w:rPr>
        <w:t xml:space="preserve"> adalah </w:t>
      </w:r>
      <w:r w:rsidRPr="00FE60D7">
        <w:rPr>
          <w:rFonts w:ascii="Times New Roman" w:hAnsi="Times New Roman" w:cs="Times New Roman"/>
          <w:i/>
          <w:iCs/>
          <w:sz w:val="24"/>
          <w:szCs w:val="24"/>
        </w:rPr>
        <w:t>ikhl</w:t>
      </w:r>
      <w:r w:rsidR="00E87273">
        <w:rPr>
          <w:rFonts w:ascii="Times New Arabic" w:hAnsi="Times New Arabic" w:cs="Times New Roman"/>
          <w:i/>
          <w:iCs/>
          <w:sz w:val="24"/>
          <w:szCs w:val="24"/>
        </w:rPr>
        <w:t>a</w:t>
      </w:r>
      <w:r w:rsidRPr="00FE60D7">
        <w:rPr>
          <w:rFonts w:ascii="Times New Roman" w:hAnsi="Times New Roman" w:cs="Times New Roman"/>
          <w:i/>
          <w:iCs/>
          <w:sz w:val="24"/>
          <w:szCs w:val="24"/>
        </w:rPr>
        <w:t>qan</w:t>
      </w:r>
      <w:r>
        <w:rPr>
          <w:rFonts w:ascii="Times New Roman" w:hAnsi="Times New Roman" w:cs="Times New Roman"/>
          <w:sz w:val="24"/>
          <w:szCs w:val="24"/>
        </w:rPr>
        <w:t xml:space="preserve">, bukan </w:t>
      </w:r>
      <w:r w:rsidRPr="00FE60D7">
        <w:rPr>
          <w:rFonts w:ascii="Times New Roman" w:hAnsi="Times New Roman" w:cs="Times New Roman"/>
          <w:i/>
          <w:iCs/>
          <w:sz w:val="24"/>
          <w:szCs w:val="24"/>
        </w:rPr>
        <w:t>akhl</w:t>
      </w:r>
      <w:r w:rsidR="00E87273">
        <w:rPr>
          <w:rFonts w:ascii="Times New Arabic" w:hAnsi="Times New Arabic" w:cs="Times New Roman"/>
          <w:i/>
          <w:iCs/>
          <w:sz w:val="24"/>
          <w:szCs w:val="24"/>
        </w:rPr>
        <w:t>a</w:t>
      </w:r>
      <w:r w:rsidRPr="00FE60D7">
        <w:rPr>
          <w:rFonts w:ascii="Times New Roman" w:hAnsi="Times New Roman" w:cs="Times New Roman"/>
          <w:i/>
          <w:iCs/>
          <w:sz w:val="24"/>
          <w:szCs w:val="24"/>
        </w:rPr>
        <w:t>qan</w:t>
      </w:r>
      <w:r>
        <w:rPr>
          <w:rFonts w:ascii="Times New Roman" w:hAnsi="Times New Roman" w:cs="Times New Roman"/>
          <w:sz w:val="24"/>
          <w:szCs w:val="24"/>
        </w:rPr>
        <w:t xml:space="preserve">. Hal ini menunjukkan ketidaksesuaian dengan kata akhlaq yang dibentuknya. Sehingga terdapat versi pendapat yang berbeda bahwa kata akhlaq bukan berasal dari </w:t>
      </w:r>
      <w:r w:rsidRPr="00FA5177">
        <w:rPr>
          <w:rFonts w:ascii="Times New Roman" w:hAnsi="Times New Roman" w:cs="Times New Roman"/>
          <w:i/>
          <w:iCs/>
          <w:sz w:val="24"/>
          <w:szCs w:val="24"/>
        </w:rPr>
        <w:t>isim masdar</w:t>
      </w:r>
      <w:r>
        <w:rPr>
          <w:rFonts w:ascii="Times New Roman" w:hAnsi="Times New Roman" w:cs="Times New Roman"/>
          <w:sz w:val="24"/>
          <w:szCs w:val="24"/>
        </w:rPr>
        <w:t xml:space="preserve">, melainkan berasal dari </w:t>
      </w:r>
      <w:r w:rsidRPr="00FA5177">
        <w:rPr>
          <w:rFonts w:ascii="Times New Roman" w:hAnsi="Times New Roman" w:cs="Times New Roman"/>
          <w:i/>
          <w:iCs/>
          <w:sz w:val="24"/>
          <w:szCs w:val="24"/>
        </w:rPr>
        <w:t>isim jamid</w:t>
      </w:r>
      <w:r>
        <w:rPr>
          <w:rFonts w:ascii="Times New Roman" w:hAnsi="Times New Roman" w:cs="Times New Roman"/>
          <w:sz w:val="24"/>
          <w:szCs w:val="24"/>
        </w:rPr>
        <w:t>, yaitu bentuk isim yang tidak memiliki akar kata (</w:t>
      </w:r>
      <w:r w:rsidRPr="00FA5177">
        <w:rPr>
          <w:rFonts w:ascii="Times New Roman" w:hAnsi="Times New Roman" w:cs="Times New Roman"/>
          <w:i/>
          <w:iCs/>
          <w:sz w:val="24"/>
          <w:szCs w:val="24"/>
        </w:rPr>
        <w:t>isim ghairu mustaq</w:t>
      </w:r>
      <w:r>
        <w:rPr>
          <w:rFonts w:ascii="Times New Roman" w:hAnsi="Times New Roman" w:cs="Times New Roman"/>
          <w:sz w:val="24"/>
          <w:szCs w:val="24"/>
        </w:rPr>
        <w:t xml:space="preserve">) hanya saja terbentuk dengan kata itu sendiri. Oleh karenanya akhlak berasal dari kata </w:t>
      </w:r>
      <w:r w:rsidRPr="00FA5177">
        <w:rPr>
          <w:rFonts w:ascii="Times New Roman" w:hAnsi="Times New Roman" w:cs="Times New Roman"/>
          <w:i/>
          <w:iCs/>
          <w:sz w:val="24"/>
          <w:szCs w:val="24"/>
        </w:rPr>
        <w:t>khuluq</w:t>
      </w:r>
      <w:r>
        <w:rPr>
          <w:rFonts w:ascii="Times New Roman" w:hAnsi="Times New Roman" w:cs="Times New Roman"/>
          <w:i/>
          <w:iCs/>
          <w:sz w:val="24"/>
          <w:szCs w:val="24"/>
        </w:rPr>
        <w:t>,</w:t>
      </w:r>
      <w:r>
        <w:rPr>
          <w:rFonts w:ascii="Times New Roman" w:hAnsi="Times New Roman" w:cs="Times New Roman"/>
          <w:sz w:val="24"/>
          <w:szCs w:val="24"/>
        </w:rPr>
        <w:t xml:space="preserve">jamak dari kata </w:t>
      </w:r>
      <w:r w:rsidRPr="004C5C81">
        <w:rPr>
          <w:rFonts w:ascii="Times New Roman" w:hAnsi="Times New Roman" w:cs="Times New Roman"/>
          <w:i/>
          <w:iCs/>
          <w:sz w:val="24"/>
          <w:szCs w:val="24"/>
        </w:rPr>
        <w:t>khuluqun</w:t>
      </w:r>
      <w:r>
        <w:rPr>
          <w:rFonts w:ascii="Times New Roman" w:hAnsi="Times New Roman" w:cs="Times New Roman"/>
          <w:sz w:val="24"/>
          <w:szCs w:val="24"/>
        </w:rPr>
        <w:t xml:space="preserve"> yang berarti perangai, tabi’at dan budi pekerti.</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w:t>
      </w:r>
    </w:p>
    <w:p w:rsidR="000C0E92" w:rsidRDefault="000C0E92" w:rsidP="00DB2612">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Ditilik dari pendekatan kebahasaan, akhlak memiliki pengertian yang sangat beragam. Menurut ensiklopedi Islam, akhlak diartikan suatu keadaan yang melekat pada jiwa manusia, yang dari padanya lahir perbuatan-perbuatan dengan mudah, tanpa melalui proses pemikiran, pertimbangan atau penelitian. Jika keadaan (hal) tersebut melahirkan perbuatan yang baik dan terpuji menurut pandangan akal dan syara’ (hukum Islam), disebut akhlak yang baik. Jika perbuatan-perbuatan yang timbul itu tidak baik, maka dinamakan akhlak yang </w:t>
      </w:r>
      <w:r>
        <w:rPr>
          <w:rFonts w:ascii="Times New Roman" w:hAnsi="Times New Roman" w:cs="Times New Roman"/>
          <w:sz w:val="24"/>
          <w:szCs w:val="24"/>
        </w:rPr>
        <w:lastRenderedPageBreak/>
        <w:t>buruk.</w:t>
      </w:r>
      <w:r>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Senada dengan apa yang disampaikan oleh Ibnu Maskawaih menjelaskan bahwa akhlak merupakan suatu keadaan jiwa yang mendorong seseorang untuk bertindak tanpa dipikir dan dipertimbangkan secara mendalam.</w:t>
      </w:r>
      <w:r>
        <w:rPr>
          <w:rStyle w:val="FootnoteReference"/>
          <w:rFonts w:ascii="Times New Roman" w:hAnsi="Times New Roman" w:cs="Times New Roman"/>
          <w:sz w:val="24"/>
          <w:szCs w:val="24"/>
        </w:rPr>
        <w:footnoteReference w:id="12"/>
      </w:r>
      <w:r>
        <w:rPr>
          <w:rFonts w:ascii="Times New Roman" w:hAnsi="Times New Roman" w:cs="Times New Roman"/>
          <w:sz w:val="24"/>
          <w:szCs w:val="24"/>
        </w:rPr>
        <w:t xml:space="preserve"> Al-Ghazali memberikan pengertian akhlak, “</w:t>
      </w:r>
      <w:r w:rsidRPr="001B3FEA">
        <w:rPr>
          <w:rFonts w:ascii="Times New Roman" w:hAnsi="Times New Roman" w:cs="Times New Roman"/>
          <w:i/>
          <w:iCs/>
          <w:sz w:val="24"/>
          <w:szCs w:val="24"/>
        </w:rPr>
        <w:t>Al-Khuluq</w:t>
      </w:r>
      <w:r>
        <w:rPr>
          <w:rFonts w:ascii="Times New Roman" w:hAnsi="Times New Roman" w:cs="Times New Roman"/>
          <w:sz w:val="24"/>
          <w:szCs w:val="24"/>
        </w:rPr>
        <w:t xml:space="preserve"> ialah ibarat </w:t>
      </w:r>
      <w:r>
        <w:rPr>
          <w:rFonts w:ascii="Times New Roman" w:hAnsi="Times New Roman" w:cs="Times New Roman"/>
          <w:i/>
          <w:iCs/>
          <w:sz w:val="24"/>
          <w:szCs w:val="24"/>
        </w:rPr>
        <w:t xml:space="preserve">(sifat atau keadaan) </w:t>
      </w:r>
      <w:r>
        <w:rPr>
          <w:rFonts w:ascii="Times New Roman" w:hAnsi="Times New Roman" w:cs="Times New Roman"/>
          <w:sz w:val="24"/>
          <w:szCs w:val="24"/>
        </w:rPr>
        <w:t>dari pelaku yang konstan (tetap) dan meresap dalam jiwa, daripadanya tumbuh perbuatan-perbuatan dengan mudah dan wajar tanpa memerlukan pikiran dan pertimbangan.”</w:t>
      </w:r>
      <w:r>
        <w:rPr>
          <w:rStyle w:val="FootnoteReference"/>
          <w:rFonts w:ascii="Times New Roman" w:hAnsi="Times New Roman" w:cs="Times New Roman"/>
          <w:sz w:val="24"/>
          <w:szCs w:val="24"/>
        </w:rPr>
        <w:footnoteReference w:id="13"/>
      </w:r>
    </w:p>
    <w:p w:rsidR="000C0E92" w:rsidRDefault="000C0E92" w:rsidP="00DB2612">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Mengkritisi beberapa pengertian akhlak dari beberapa tokoh yang telah dipaparkan dimuka tersirat makna bahwa akhlak merupakan suatu perbuatan, prilaku, tabiat atau sifat yang sudah terpatri pada diri seseorang sehingga tidak bisa lagi dirubah dan dilakukan upaya untuk memperbaikinya. Dengan kata lain, bilamana sifatnya buruk maka akan tetap dengan keburukannya tersebut, tidak akan pernah mengalami perubahan pada sifat yang baik. Sebaliknya, apabila sifatnya baik maka tetap dengan kebaikannya tidak berpindah menjadi buruk, dan tidak akan menjadi lebih baik lagi. Jika terjadi demikian, maka justru terjadi pertentangan secara paradoksal dengan misi dakwah Islam yang notabene memiliki nilai fungsi </w:t>
      </w:r>
      <w:r w:rsidRPr="00E41760">
        <w:rPr>
          <w:rFonts w:ascii="Times New Roman" w:hAnsi="Times New Roman" w:cs="Times New Roman"/>
          <w:i/>
          <w:iCs/>
          <w:sz w:val="24"/>
          <w:szCs w:val="24"/>
        </w:rPr>
        <w:t>amar ma’ruf nahi munkar</w:t>
      </w:r>
      <w:r>
        <w:rPr>
          <w:rFonts w:ascii="Times New Roman" w:hAnsi="Times New Roman" w:cs="Times New Roman"/>
          <w:sz w:val="24"/>
          <w:szCs w:val="24"/>
        </w:rPr>
        <w:t xml:space="preserve">, memberikan peringatan menuju pada jalan Allah dengan melakukan kebaikan dan kesabaran, serta mencegah melakukan kejelekan dan sifat-sifat yang buruk. Tidak hanya itu namun juga bertentangan dengan tujuan pendidikan akhlak yaitu untuk memperbaiki moral, watak, sifat dan prilaku seseorang. Senada dengan karakteristik pendidikan akhlak yang dihembuskan oleh Ibnu Maskawaih yaitu tentang karakter atau watak. </w:t>
      </w:r>
      <w:r w:rsidRPr="002F3D22">
        <w:rPr>
          <w:rFonts w:ascii="Times New Roman" w:hAnsi="Times New Roman" w:cs="Times New Roman"/>
          <w:sz w:val="24"/>
          <w:szCs w:val="24"/>
        </w:rPr>
        <w:t>Menurutnya watak itu ada yang bersifat alami dan ada watak yang diperoleh melalui kebiasaan atau latihan.</w:t>
      </w:r>
      <w:r w:rsidR="00290998">
        <w:rPr>
          <w:rStyle w:val="FootnoteReference"/>
          <w:rFonts w:ascii="Times New Roman" w:hAnsi="Times New Roman" w:cs="Times New Roman"/>
          <w:sz w:val="24"/>
          <w:szCs w:val="24"/>
        </w:rPr>
        <w:footnoteReference w:id="14"/>
      </w:r>
      <w:r w:rsidRPr="002F3D22">
        <w:rPr>
          <w:rFonts w:ascii="Times New Roman" w:hAnsi="Times New Roman" w:cs="Times New Roman"/>
          <w:sz w:val="24"/>
          <w:szCs w:val="24"/>
        </w:rPr>
        <w:t xml:space="preserve"> Kedua watak tersebut menurut Ibnu Miskawaih bahwa watak itu pada hakekatnya tidak alami, walaupun kita diciptakan dengan </w:t>
      </w:r>
      <w:r w:rsidRPr="002F3D22">
        <w:rPr>
          <w:rFonts w:ascii="Times New Roman" w:hAnsi="Times New Roman" w:cs="Times New Roman"/>
          <w:sz w:val="24"/>
          <w:szCs w:val="24"/>
        </w:rPr>
        <w:lastRenderedPageBreak/>
        <w:t>menerima watak, akan tetapi watak tersebut dapat diusahakan melalui pendidikan dan pengajaran.</w:t>
      </w:r>
    </w:p>
    <w:p w:rsidR="000C0E92" w:rsidRDefault="000C0E92" w:rsidP="0084345F">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Terminologi etika berasal dari bahasa yunani “</w:t>
      </w:r>
      <w:r>
        <w:rPr>
          <w:rFonts w:ascii="Times New Roman" w:hAnsi="Times New Roman" w:cs="Times New Roman"/>
          <w:i/>
          <w:iCs/>
          <w:sz w:val="24"/>
          <w:szCs w:val="24"/>
        </w:rPr>
        <w:t>E</w:t>
      </w:r>
      <w:r w:rsidRPr="00712F13">
        <w:rPr>
          <w:rFonts w:ascii="Times New Roman" w:hAnsi="Times New Roman" w:cs="Times New Roman"/>
          <w:i/>
          <w:iCs/>
          <w:sz w:val="24"/>
          <w:szCs w:val="24"/>
        </w:rPr>
        <w:t>thos</w:t>
      </w:r>
      <w:r>
        <w:rPr>
          <w:rFonts w:ascii="Times New Roman" w:hAnsi="Times New Roman" w:cs="Times New Roman"/>
          <w:sz w:val="24"/>
          <w:szCs w:val="24"/>
        </w:rPr>
        <w:t>” yang berarti kebiasaan, adat dan kehendak baik yang tetap. Secara terminologis etika diartikan sebagai ilmu yang mempersoalkan tentang hidup manusia dilihat dari arah baik dan buruknya berdasarkan akal pikiran.</w:t>
      </w:r>
      <w:r>
        <w:rPr>
          <w:rStyle w:val="FootnoteReference"/>
          <w:rFonts w:ascii="Times New Roman" w:hAnsi="Times New Roman" w:cs="Times New Roman"/>
          <w:sz w:val="24"/>
          <w:szCs w:val="24"/>
        </w:rPr>
        <w:footnoteReference w:id="15"/>
      </w:r>
      <w:r>
        <w:rPr>
          <w:rFonts w:ascii="Times New Roman" w:hAnsi="Times New Roman" w:cs="Times New Roman"/>
          <w:sz w:val="24"/>
          <w:szCs w:val="24"/>
        </w:rPr>
        <w:t xml:space="preserve"> </w:t>
      </w:r>
      <w:r w:rsidR="005E221C">
        <w:rPr>
          <w:rFonts w:ascii="Times New Roman" w:hAnsi="Times New Roman" w:cs="Times New Roman"/>
          <w:sz w:val="24"/>
          <w:szCs w:val="24"/>
        </w:rPr>
        <w:t>E</w:t>
      </w:r>
      <w:r>
        <w:rPr>
          <w:rFonts w:ascii="Times New Roman" w:hAnsi="Times New Roman" w:cs="Times New Roman"/>
          <w:sz w:val="24"/>
          <w:szCs w:val="24"/>
        </w:rPr>
        <w:t>tika merupakan suatu penilaian baik dan buruk suatu prilaku seseorang dengan pandangan akal. Hal ini menandakan bahwa etika lebih pada tataran teoritis dan berpijak pada kebenaran filsafat.</w:t>
      </w:r>
    </w:p>
    <w:p w:rsidR="000C0E92" w:rsidRDefault="000C0E92" w:rsidP="0084345F">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Adapun terminologi moral berasal dari bahasa latin ”</w:t>
      </w:r>
      <w:r w:rsidRPr="006221DE">
        <w:rPr>
          <w:rFonts w:ascii="Times New Roman" w:hAnsi="Times New Roman" w:cs="Times New Roman"/>
          <w:i/>
          <w:iCs/>
          <w:sz w:val="24"/>
          <w:szCs w:val="24"/>
        </w:rPr>
        <w:t>Mores</w:t>
      </w:r>
      <w:r>
        <w:rPr>
          <w:rFonts w:ascii="Times New Roman" w:hAnsi="Times New Roman" w:cs="Times New Roman"/>
          <w:sz w:val="24"/>
          <w:szCs w:val="24"/>
        </w:rPr>
        <w:t>” yang berarti adat-istiadat, kebiasaan, susila, cara, tingkah laku, watak dan akhlak. Secara istilah moral adalah kaidah-kaidah atau cara seseorang bertingkah laku hubungannya dengan orang lain yang terdapat penilaian baik atau buruk, tepat atau tidak tepat, pantas atau tidak pantas, sesuai dengan standarisasi yang umum diterima dalam masyarakat tertentu.</w:t>
      </w:r>
    </w:p>
    <w:p w:rsidR="000C0E92" w:rsidRDefault="000C0E92" w:rsidP="00794CFA">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Secara gamblang dapat dijabarkan perbandingan atau perbedaan antara etika, moral dan akhlak. </w:t>
      </w:r>
      <w:r w:rsidRPr="001C1A63">
        <w:rPr>
          <w:rFonts w:ascii="Times New Roman" w:hAnsi="Times New Roman" w:cs="Times New Roman"/>
          <w:i/>
          <w:iCs/>
          <w:sz w:val="24"/>
          <w:szCs w:val="24"/>
        </w:rPr>
        <w:t>Pertama</w:t>
      </w:r>
      <w:r>
        <w:rPr>
          <w:rFonts w:ascii="Times New Roman" w:hAnsi="Times New Roman" w:cs="Times New Roman"/>
          <w:sz w:val="24"/>
          <w:szCs w:val="24"/>
        </w:rPr>
        <w:t>, standar penentuan baik dan buruk ketiganya berbeda. Etika bersandar pada pendapat akal pikiran (rasio), moral berpatokan pada kebiasaan yang berlaku umum dalam komonitas masyarakat tertentu, dan akhlak berda</w:t>
      </w:r>
      <w:r w:rsidR="00EA60B5">
        <w:rPr>
          <w:rFonts w:ascii="Times New Roman" w:hAnsi="Times New Roman" w:cs="Times New Roman"/>
          <w:sz w:val="24"/>
          <w:szCs w:val="24"/>
        </w:rPr>
        <w:t>sarkan pada al-Qur’an dan hadis</w:t>
      </w:r>
      <w:r>
        <w:rPr>
          <w:rFonts w:ascii="Times New Roman" w:hAnsi="Times New Roman" w:cs="Times New Roman"/>
          <w:sz w:val="24"/>
          <w:szCs w:val="24"/>
        </w:rPr>
        <w:t xml:space="preserve">. </w:t>
      </w:r>
      <w:r w:rsidRPr="00C93A0D">
        <w:rPr>
          <w:rFonts w:ascii="Times New Roman" w:hAnsi="Times New Roman" w:cs="Times New Roman"/>
          <w:i/>
          <w:iCs/>
          <w:sz w:val="24"/>
          <w:szCs w:val="24"/>
        </w:rPr>
        <w:t>Kedua</w:t>
      </w:r>
      <w:r>
        <w:rPr>
          <w:rFonts w:ascii="Times New Roman" w:hAnsi="Times New Roman" w:cs="Times New Roman"/>
          <w:sz w:val="24"/>
          <w:szCs w:val="24"/>
        </w:rPr>
        <w:t xml:space="preserve">, sifat dan keluasan pembahasannya. Etika lebih pada aspek teoritis, sedangkan moral dan akhlak lebih pada tataran praktis. </w:t>
      </w:r>
      <w:r w:rsidRPr="00C93A0D">
        <w:rPr>
          <w:rFonts w:ascii="Times New Roman" w:hAnsi="Times New Roman" w:cs="Times New Roman"/>
          <w:i/>
          <w:iCs/>
          <w:sz w:val="24"/>
          <w:szCs w:val="24"/>
        </w:rPr>
        <w:t>Ketiga</w:t>
      </w:r>
      <w:r>
        <w:rPr>
          <w:rFonts w:ascii="Times New Roman" w:hAnsi="Times New Roman" w:cs="Times New Roman"/>
          <w:sz w:val="24"/>
          <w:szCs w:val="24"/>
        </w:rPr>
        <w:t>, ruang lingkup ketiganya terdapat ketidak samaan. Etika dan akhlak cakupannya sangat luas atau memandang tingkah laku manusia secara umum, sedangkan moral bersifat lokal atau cakupannya sempit.</w:t>
      </w:r>
    </w:p>
    <w:p w:rsidR="005D7F93" w:rsidRDefault="005D7F93" w:rsidP="005D7F93">
      <w:pPr>
        <w:pStyle w:val="NoSpacing"/>
        <w:spacing w:line="360" w:lineRule="auto"/>
        <w:jc w:val="both"/>
        <w:rPr>
          <w:rFonts w:ascii="Times New Roman" w:hAnsi="Times New Roman" w:cs="Times New Roman"/>
          <w:b/>
          <w:sz w:val="24"/>
          <w:szCs w:val="24"/>
        </w:rPr>
      </w:pPr>
    </w:p>
    <w:p w:rsidR="006A23F5" w:rsidRDefault="006A2F0D" w:rsidP="005D7F93">
      <w:pPr>
        <w:pStyle w:val="NoSpacing"/>
        <w:spacing w:line="360" w:lineRule="auto"/>
        <w:jc w:val="both"/>
        <w:rPr>
          <w:rFonts w:ascii="Times New Roman" w:hAnsi="Times New Roman" w:cs="Times New Roman"/>
          <w:bCs/>
          <w:sz w:val="24"/>
          <w:szCs w:val="24"/>
        </w:rPr>
      </w:pPr>
      <w:r w:rsidRPr="006A2F0D">
        <w:rPr>
          <w:rFonts w:ascii="Times New Roman" w:hAnsi="Times New Roman" w:cs="Times New Roman"/>
          <w:b/>
          <w:sz w:val="24"/>
          <w:szCs w:val="24"/>
        </w:rPr>
        <w:t>Profil Uni</w:t>
      </w:r>
      <w:r w:rsidR="005D7F93">
        <w:rPr>
          <w:rFonts w:ascii="Times New Roman" w:hAnsi="Times New Roman" w:cs="Times New Roman"/>
          <w:b/>
          <w:sz w:val="24"/>
          <w:szCs w:val="24"/>
        </w:rPr>
        <w:t>versitas Madu</w:t>
      </w:r>
      <w:r w:rsidRPr="006A2F0D">
        <w:rPr>
          <w:rFonts w:ascii="Times New Roman" w:hAnsi="Times New Roman" w:cs="Times New Roman"/>
          <w:b/>
          <w:sz w:val="24"/>
          <w:szCs w:val="24"/>
        </w:rPr>
        <w:t>ra</w:t>
      </w:r>
    </w:p>
    <w:p w:rsidR="006A2F0D" w:rsidRDefault="006A2F0D" w:rsidP="006A23F5">
      <w:pPr>
        <w:autoSpaceDE w:val="0"/>
        <w:autoSpaceDN w:val="0"/>
        <w:adjustRightInd w:val="0"/>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bCs/>
          <w:sz w:val="24"/>
          <w:szCs w:val="24"/>
        </w:rPr>
        <w:t>Universitas Madura (UNIRA) merupakan Perguruan tertua di pulau Madura yang berstatus sebagai perguruan tinggi swasta, didirikan oleh para sesepuh Madura yang memiliki dedikasi tinggi terhadap pendidikan warga yang ada di Madura, khususnya para generasi penerus bangsa. Unira d</w:t>
      </w:r>
      <w:r w:rsidRPr="006A2F0D">
        <w:rPr>
          <w:rFonts w:ascii="Times New Roman" w:hAnsi="Times New Roman" w:cs="Times New Roman"/>
          <w:color w:val="000000"/>
          <w:sz w:val="24"/>
          <w:szCs w:val="24"/>
        </w:rPr>
        <w:t>idirikan pada tanggal 2 Mei 1978 berdasarkan Surat Keputusan</w:t>
      </w:r>
      <w:r>
        <w:rPr>
          <w:rFonts w:ascii="Times New Roman" w:hAnsi="Times New Roman" w:cs="Times New Roman"/>
          <w:color w:val="000000"/>
          <w:sz w:val="24"/>
          <w:szCs w:val="24"/>
        </w:rPr>
        <w:t xml:space="preserve"> </w:t>
      </w:r>
      <w:r w:rsidRPr="006A2F0D">
        <w:rPr>
          <w:rFonts w:ascii="Times New Roman" w:hAnsi="Times New Roman" w:cs="Times New Roman"/>
          <w:color w:val="000000"/>
          <w:sz w:val="24"/>
          <w:szCs w:val="24"/>
        </w:rPr>
        <w:t xml:space="preserve">Yayasan Perguruan Tinggi </w:t>
      </w:r>
      <w:r w:rsidRPr="006A2F0D">
        <w:rPr>
          <w:rFonts w:ascii="Times New Roman" w:hAnsi="Times New Roman" w:cs="Times New Roman"/>
          <w:color w:val="000000"/>
          <w:sz w:val="24"/>
          <w:szCs w:val="24"/>
        </w:rPr>
        <w:lastRenderedPageBreak/>
        <w:t>Madura (YPTM) Nomor: 18/YPTM/1978 tanggal 2 Mei 1978</w:t>
      </w:r>
      <w:r>
        <w:rPr>
          <w:rFonts w:ascii="Times New Roman" w:hAnsi="Times New Roman" w:cs="Times New Roman"/>
          <w:color w:val="000000"/>
          <w:sz w:val="24"/>
          <w:szCs w:val="24"/>
        </w:rPr>
        <w:t xml:space="preserve"> </w:t>
      </w:r>
      <w:r w:rsidRPr="006A2F0D">
        <w:rPr>
          <w:rFonts w:ascii="Times New Roman" w:hAnsi="Times New Roman" w:cs="Times New Roman"/>
          <w:color w:val="000000"/>
          <w:sz w:val="24"/>
          <w:szCs w:val="24"/>
        </w:rPr>
        <w:t>dengan nama Universitas Madura yang disingkat UNMAD. Pada tanggal 9 Juli 1985</w:t>
      </w:r>
      <w:r>
        <w:rPr>
          <w:rFonts w:ascii="Times New Roman" w:hAnsi="Times New Roman" w:cs="Times New Roman"/>
          <w:color w:val="000000"/>
          <w:sz w:val="24"/>
          <w:szCs w:val="24"/>
        </w:rPr>
        <w:t xml:space="preserve"> </w:t>
      </w:r>
      <w:r w:rsidRPr="006A2F0D">
        <w:rPr>
          <w:rFonts w:ascii="Times New Roman" w:hAnsi="Times New Roman" w:cs="Times New Roman"/>
          <w:color w:val="000000"/>
          <w:sz w:val="24"/>
          <w:szCs w:val="24"/>
        </w:rPr>
        <w:t>singkatan Universitas Madura diubah menjadi UNIRA, sesuai dengan Surat Keputusan</w:t>
      </w:r>
      <w:r>
        <w:rPr>
          <w:rFonts w:ascii="Times New Roman" w:hAnsi="Times New Roman" w:cs="Times New Roman"/>
          <w:color w:val="000000"/>
          <w:sz w:val="24"/>
          <w:szCs w:val="24"/>
        </w:rPr>
        <w:t xml:space="preserve"> </w:t>
      </w:r>
      <w:r w:rsidRPr="006A2F0D">
        <w:rPr>
          <w:rFonts w:ascii="Times New Roman" w:hAnsi="Times New Roman" w:cs="Times New Roman"/>
          <w:color w:val="000000"/>
          <w:sz w:val="24"/>
          <w:szCs w:val="24"/>
        </w:rPr>
        <w:t>Rektor Universitas Madura Nomor: 588/ H.08/ VII/ 1985. Universitas Madura memperoleh</w:t>
      </w:r>
      <w:r>
        <w:rPr>
          <w:rFonts w:ascii="Times New Roman" w:hAnsi="Times New Roman" w:cs="Times New Roman"/>
          <w:color w:val="000000"/>
          <w:sz w:val="24"/>
          <w:szCs w:val="24"/>
        </w:rPr>
        <w:t xml:space="preserve"> </w:t>
      </w:r>
      <w:r w:rsidRPr="006A2F0D">
        <w:rPr>
          <w:rFonts w:ascii="Times New Roman" w:hAnsi="Times New Roman" w:cs="Times New Roman"/>
          <w:color w:val="000000"/>
          <w:sz w:val="24"/>
          <w:szCs w:val="24"/>
        </w:rPr>
        <w:t>ijin penyelenggaraan program pendidikan jenjang Strata 1 (S1) berdasarkan Surat</w:t>
      </w:r>
      <w:r>
        <w:rPr>
          <w:rFonts w:ascii="Times New Roman" w:hAnsi="Times New Roman" w:cs="Times New Roman"/>
          <w:color w:val="000000"/>
          <w:sz w:val="24"/>
          <w:szCs w:val="24"/>
        </w:rPr>
        <w:t xml:space="preserve"> </w:t>
      </w:r>
      <w:r w:rsidRPr="006A2F0D">
        <w:rPr>
          <w:rFonts w:ascii="Times New Roman" w:hAnsi="Times New Roman" w:cs="Times New Roman"/>
          <w:color w:val="000000"/>
          <w:sz w:val="24"/>
          <w:szCs w:val="24"/>
        </w:rPr>
        <w:t>Keputusan Menteri Pendidikan dan Kebudayaan Nomor: 0395/O/1986  tanggal 23 Mei</w:t>
      </w:r>
      <w:r>
        <w:rPr>
          <w:rFonts w:ascii="Times New Roman" w:hAnsi="Times New Roman" w:cs="Times New Roman"/>
          <w:color w:val="000000"/>
          <w:sz w:val="24"/>
          <w:szCs w:val="24"/>
        </w:rPr>
        <w:t xml:space="preserve"> </w:t>
      </w:r>
      <w:r w:rsidRPr="006A2F0D">
        <w:rPr>
          <w:rFonts w:ascii="Times New Roman" w:hAnsi="Times New Roman" w:cs="Times New Roman"/>
          <w:color w:val="000000"/>
          <w:sz w:val="24"/>
          <w:szCs w:val="24"/>
        </w:rPr>
        <w:t>1986.</w:t>
      </w:r>
    </w:p>
    <w:p w:rsidR="00CA3AD8" w:rsidRDefault="00CA3AD8" w:rsidP="00F05F45">
      <w:pPr>
        <w:autoSpaceDE w:val="0"/>
        <w:autoSpaceDN w:val="0"/>
        <w:adjustRightInd w:val="0"/>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Lokasi Unira tepatnya terletak pa</w:t>
      </w:r>
      <w:r w:rsidR="00F05F45">
        <w:rPr>
          <w:rFonts w:ascii="Times New Roman" w:hAnsi="Times New Roman" w:cs="Times New Roman"/>
          <w:color w:val="000000"/>
          <w:sz w:val="24"/>
          <w:szCs w:val="24"/>
        </w:rPr>
        <w:t>d</w:t>
      </w:r>
      <w:r>
        <w:rPr>
          <w:rFonts w:ascii="Times New Roman" w:hAnsi="Times New Roman" w:cs="Times New Roman"/>
          <w:color w:val="000000"/>
          <w:sz w:val="24"/>
          <w:szCs w:val="24"/>
        </w:rPr>
        <w:t xml:space="preserve">a jalan </w:t>
      </w:r>
      <w:r w:rsidR="00F05F45">
        <w:rPr>
          <w:rFonts w:ascii="Times New Roman" w:hAnsi="Times New Roman" w:cs="Times New Roman"/>
          <w:color w:val="000000"/>
          <w:sz w:val="24"/>
          <w:szCs w:val="24"/>
        </w:rPr>
        <w:t xml:space="preserve">raya </w:t>
      </w:r>
      <w:r>
        <w:rPr>
          <w:rFonts w:ascii="Times New Roman" w:hAnsi="Times New Roman" w:cs="Times New Roman"/>
          <w:color w:val="000000"/>
          <w:sz w:val="24"/>
          <w:szCs w:val="24"/>
        </w:rPr>
        <w:t>Panglegur</w:t>
      </w:r>
      <w:r w:rsidR="00F05F45">
        <w:rPr>
          <w:rFonts w:ascii="Times New Roman" w:hAnsi="Times New Roman" w:cs="Times New Roman"/>
          <w:color w:val="000000"/>
          <w:sz w:val="24"/>
          <w:szCs w:val="24"/>
        </w:rPr>
        <w:t xml:space="preserve"> KM 3,5 Pamekasan. Tempatnya mudah dicari karena terletak pada posisi strategis yaitu terletak pada jalan propinsi dan akses jalannya dekat dengan terminal Kabupaten Pamekasan, berjarak kira-kira satu kilometer perjalanan dari terminal menuju lokasi.  </w:t>
      </w:r>
      <w:r>
        <w:rPr>
          <w:rFonts w:ascii="Times New Roman" w:hAnsi="Times New Roman" w:cs="Times New Roman"/>
          <w:color w:val="000000"/>
          <w:sz w:val="24"/>
          <w:szCs w:val="24"/>
        </w:rPr>
        <w:t xml:space="preserve">  </w:t>
      </w:r>
    </w:p>
    <w:p w:rsidR="00737150" w:rsidRDefault="006C44E1" w:rsidP="006C44E1">
      <w:pPr>
        <w:autoSpaceDE w:val="0"/>
        <w:autoSpaceDN w:val="0"/>
        <w:adjustRightInd w:val="0"/>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Pertama kali di Unira hanya terdapat dua Fakultas saja yaitu Fakultas Hukum (FH) dan Fakultas Ilmu Administrasi (FIA)</w:t>
      </w:r>
      <w:r w:rsidR="00737150">
        <w:rPr>
          <w:rFonts w:ascii="Times New Roman" w:hAnsi="Times New Roman" w:cs="Times New Roman"/>
          <w:color w:val="000000"/>
          <w:sz w:val="24"/>
          <w:szCs w:val="24"/>
        </w:rPr>
        <w:t>. Kemudian mengalami perkembangan dengan membuka beberapa Program Studi yang relevan dengan kebutuhan masyarakat Madura. Sampai saat Unira sudah memiliki enam Fakultas yang terdiri dari sepuluh Program Studi, delapan Prodi telah memperoleh predikat akreditasi B dan dua Prodi memperoleh akreditasi C.</w:t>
      </w:r>
      <w:r w:rsidR="0004132D">
        <w:rPr>
          <w:rFonts w:ascii="Times New Roman" w:hAnsi="Times New Roman" w:cs="Times New Roman"/>
          <w:color w:val="000000"/>
          <w:sz w:val="24"/>
          <w:szCs w:val="24"/>
        </w:rPr>
        <w:t xml:space="preserve"> Rinciannya sebagai berikut:</w:t>
      </w:r>
    </w:p>
    <w:tbl>
      <w:tblPr>
        <w:tblStyle w:val="TableGrid"/>
        <w:tblW w:w="0" w:type="auto"/>
        <w:jc w:val="center"/>
        <w:tblInd w:w="-34" w:type="dxa"/>
        <w:tblLayout w:type="fixed"/>
        <w:tblLook w:val="04A0"/>
      </w:tblPr>
      <w:tblGrid>
        <w:gridCol w:w="426"/>
        <w:gridCol w:w="1417"/>
        <w:gridCol w:w="834"/>
        <w:gridCol w:w="1576"/>
        <w:gridCol w:w="692"/>
        <w:gridCol w:w="1134"/>
        <w:gridCol w:w="1097"/>
        <w:gridCol w:w="1012"/>
      </w:tblGrid>
      <w:tr w:rsidR="00F05F45" w:rsidTr="009C4060">
        <w:trPr>
          <w:jc w:val="center"/>
        </w:trPr>
        <w:tc>
          <w:tcPr>
            <w:tcW w:w="426" w:type="dxa"/>
          </w:tcPr>
          <w:p w:rsidR="00F05F45" w:rsidRPr="009C4060" w:rsidRDefault="00F05F45" w:rsidP="009C4060">
            <w:pPr>
              <w:autoSpaceDE w:val="0"/>
              <w:autoSpaceDN w:val="0"/>
              <w:adjustRightInd w:val="0"/>
              <w:spacing w:line="360" w:lineRule="auto"/>
              <w:jc w:val="center"/>
              <w:rPr>
                <w:rFonts w:ascii="Times New Roman" w:hAnsi="Times New Roman" w:cs="Times New Roman"/>
                <w:b/>
                <w:bCs/>
                <w:color w:val="000000"/>
                <w:sz w:val="18"/>
                <w:szCs w:val="18"/>
              </w:rPr>
            </w:pPr>
            <w:r w:rsidRPr="009C4060">
              <w:rPr>
                <w:rFonts w:ascii="Times New Roman" w:hAnsi="Times New Roman" w:cs="Times New Roman"/>
                <w:b/>
                <w:bCs/>
                <w:color w:val="000000"/>
                <w:sz w:val="18"/>
                <w:szCs w:val="18"/>
              </w:rPr>
              <w:t>No</w:t>
            </w:r>
          </w:p>
        </w:tc>
        <w:tc>
          <w:tcPr>
            <w:tcW w:w="1417" w:type="dxa"/>
          </w:tcPr>
          <w:p w:rsidR="00F05F45" w:rsidRPr="009C4060" w:rsidRDefault="00F05F45" w:rsidP="009C4060">
            <w:pPr>
              <w:autoSpaceDE w:val="0"/>
              <w:autoSpaceDN w:val="0"/>
              <w:adjustRightInd w:val="0"/>
              <w:spacing w:line="360" w:lineRule="auto"/>
              <w:jc w:val="center"/>
              <w:rPr>
                <w:rFonts w:ascii="Times New Roman" w:hAnsi="Times New Roman" w:cs="Times New Roman"/>
                <w:b/>
                <w:bCs/>
                <w:color w:val="000000"/>
                <w:sz w:val="18"/>
                <w:szCs w:val="18"/>
              </w:rPr>
            </w:pPr>
            <w:r w:rsidRPr="009C4060">
              <w:rPr>
                <w:rFonts w:ascii="Times New Roman" w:hAnsi="Times New Roman" w:cs="Times New Roman"/>
                <w:b/>
                <w:bCs/>
                <w:color w:val="000000"/>
                <w:sz w:val="18"/>
                <w:szCs w:val="18"/>
              </w:rPr>
              <w:t>Program Studi</w:t>
            </w:r>
          </w:p>
        </w:tc>
        <w:tc>
          <w:tcPr>
            <w:tcW w:w="834" w:type="dxa"/>
          </w:tcPr>
          <w:p w:rsidR="00F05F45" w:rsidRPr="009C4060" w:rsidRDefault="00426C98" w:rsidP="009C4060">
            <w:pPr>
              <w:autoSpaceDE w:val="0"/>
              <w:autoSpaceDN w:val="0"/>
              <w:adjustRightInd w:val="0"/>
              <w:spacing w:line="360" w:lineRule="auto"/>
              <w:jc w:val="center"/>
              <w:rPr>
                <w:rFonts w:ascii="Times New Roman" w:hAnsi="Times New Roman" w:cs="Times New Roman"/>
                <w:b/>
                <w:bCs/>
                <w:color w:val="000000"/>
                <w:sz w:val="18"/>
                <w:szCs w:val="18"/>
              </w:rPr>
            </w:pPr>
            <w:r w:rsidRPr="009C4060">
              <w:rPr>
                <w:rFonts w:ascii="Times New Roman" w:hAnsi="Times New Roman" w:cs="Times New Roman"/>
                <w:b/>
                <w:bCs/>
                <w:color w:val="000000"/>
                <w:sz w:val="18"/>
                <w:szCs w:val="18"/>
              </w:rPr>
              <w:t>Tingkat</w:t>
            </w:r>
          </w:p>
        </w:tc>
        <w:tc>
          <w:tcPr>
            <w:tcW w:w="1576" w:type="dxa"/>
          </w:tcPr>
          <w:p w:rsidR="00F05F45" w:rsidRPr="009C4060" w:rsidRDefault="00F05F45" w:rsidP="009C4060">
            <w:pPr>
              <w:autoSpaceDE w:val="0"/>
              <w:autoSpaceDN w:val="0"/>
              <w:adjustRightInd w:val="0"/>
              <w:spacing w:line="360" w:lineRule="auto"/>
              <w:jc w:val="center"/>
              <w:rPr>
                <w:rFonts w:ascii="Times New Roman" w:hAnsi="Times New Roman" w:cs="Times New Roman"/>
                <w:b/>
                <w:bCs/>
                <w:color w:val="000000"/>
                <w:sz w:val="18"/>
                <w:szCs w:val="18"/>
              </w:rPr>
            </w:pPr>
            <w:r w:rsidRPr="009C4060">
              <w:rPr>
                <w:rFonts w:ascii="Times New Roman" w:hAnsi="Times New Roman" w:cs="Times New Roman"/>
                <w:b/>
                <w:bCs/>
                <w:color w:val="000000"/>
                <w:sz w:val="18"/>
                <w:szCs w:val="18"/>
              </w:rPr>
              <w:t>Nomor</w:t>
            </w:r>
            <w:r w:rsidR="00426C98" w:rsidRPr="009C4060">
              <w:rPr>
                <w:rFonts w:ascii="Times New Roman" w:hAnsi="Times New Roman" w:cs="Times New Roman"/>
                <w:b/>
                <w:bCs/>
                <w:color w:val="000000"/>
                <w:sz w:val="18"/>
                <w:szCs w:val="18"/>
              </w:rPr>
              <w:t xml:space="preserve"> SK</w:t>
            </w:r>
            <w:r w:rsidRPr="009C4060">
              <w:rPr>
                <w:rFonts w:ascii="Times New Roman" w:hAnsi="Times New Roman" w:cs="Times New Roman"/>
                <w:b/>
                <w:bCs/>
                <w:color w:val="000000"/>
                <w:sz w:val="18"/>
                <w:szCs w:val="18"/>
              </w:rPr>
              <w:t xml:space="preserve"> Izin Prodi</w:t>
            </w:r>
          </w:p>
        </w:tc>
        <w:tc>
          <w:tcPr>
            <w:tcW w:w="692" w:type="dxa"/>
          </w:tcPr>
          <w:p w:rsidR="009C4060" w:rsidRDefault="00F05F45" w:rsidP="009C4060">
            <w:pPr>
              <w:autoSpaceDE w:val="0"/>
              <w:autoSpaceDN w:val="0"/>
              <w:adjustRightInd w:val="0"/>
              <w:spacing w:line="360" w:lineRule="auto"/>
              <w:jc w:val="center"/>
              <w:rPr>
                <w:rFonts w:ascii="Times New Roman" w:hAnsi="Times New Roman" w:cs="Times New Roman"/>
                <w:b/>
                <w:bCs/>
                <w:color w:val="000000"/>
                <w:sz w:val="18"/>
                <w:szCs w:val="18"/>
              </w:rPr>
            </w:pPr>
            <w:r w:rsidRPr="009C4060">
              <w:rPr>
                <w:rFonts w:ascii="Times New Roman" w:hAnsi="Times New Roman" w:cs="Times New Roman"/>
                <w:b/>
                <w:bCs/>
                <w:color w:val="000000"/>
                <w:sz w:val="18"/>
                <w:szCs w:val="18"/>
              </w:rPr>
              <w:t>Akre</w:t>
            </w:r>
            <w:r w:rsidR="009C4060">
              <w:rPr>
                <w:rFonts w:ascii="Times New Roman" w:hAnsi="Times New Roman" w:cs="Times New Roman"/>
                <w:b/>
                <w:bCs/>
                <w:color w:val="000000"/>
                <w:sz w:val="18"/>
                <w:szCs w:val="18"/>
              </w:rPr>
              <w:t>-</w:t>
            </w:r>
          </w:p>
          <w:p w:rsidR="00F05F45" w:rsidRPr="009C4060" w:rsidRDefault="00F05F45" w:rsidP="009C4060">
            <w:pPr>
              <w:autoSpaceDE w:val="0"/>
              <w:autoSpaceDN w:val="0"/>
              <w:adjustRightInd w:val="0"/>
              <w:spacing w:line="360" w:lineRule="auto"/>
              <w:jc w:val="center"/>
              <w:rPr>
                <w:rFonts w:ascii="Times New Roman" w:hAnsi="Times New Roman" w:cs="Times New Roman"/>
                <w:b/>
                <w:bCs/>
                <w:color w:val="000000"/>
                <w:sz w:val="18"/>
                <w:szCs w:val="18"/>
              </w:rPr>
            </w:pPr>
            <w:r w:rsidRPr="009C4060">
              <w:rPr>
                <w:rFonts w:ascii="Times New Roman" w:hAnsi="Times New Roman" w:cs="Times New Roman"/>
                <w:b/>
                <w:bCs/>
                <w:color w:val="000000"/>
                <w:sz w:val="18"/>
                <w:szCs w:val="18"/>
              </w:rPr>
              <w:t>ditasi</w:t>
            </w:r>
          </w:p>
        </w:tc>
        <w:tc>
          <w:tcPr>
            <w:tcW w:w="1134" w:type="dxa"/>
          </w:tcPr>
          <w:p w:rsidR="00F05F45" w:rsidRPr="009C4060" w:rsidRDefault="00F05F45" w:rsidP="009C4060">
            <w:pPr>
              <w:autoSpaceDE w:val="0"/>
              <w:autoSpaceDN w:val="0"/>
              <w:adjustRightInd w:val="0"/>
              <w:spacing w:line="360" w:lineRule="auto"/>
              <w:jc w:val="center"/>
              <w:rPr>
                <w:rFonts w:ascii="Times New Roman" w:hAnsi="Times New Roman" w:cs="Times New Roman"/>
                <w:b/>
                <w:bCs/>
                <w:color w:val="000000"/>
                <w:sz w:val="18"/>
                <w:szCs w:val="18"/>
              </w:rPr>
            </w:pPr>
            <w:r w:rsidRPr="009C4060">
              <w:rPr>
                <w:rFonts w:ascii="Times New Roman" w:hAnsi="Times New Roman" w:cs="Times New Roman"/>
                <w:b/>
                <w:bCs/>
                <w:color w:val="000000"/>
                <w:sz w:val="18"/>
                <w:szCs w:val="18"/>
              </w:rPr>
              <w:t>Tanggal SK</w:t>
            </w:r>
          </w:p>
        </w:tc>
        <w:tc>
          <w:tcPr>
            <w:tcW w:w="1097" w:type="dxa"/>
          </w:tcPr>
          <w:p w:rsidR="00F05F45" w:rsidRPr="009C4060" w:rsidRDefault="00F05F45" w:rsidP="009C4060">
            <w:pPr>
              <w:autoSpaceDE w:val="0"/>
              <w:autoSpaceDN w:val="0"/>
              <w:adjustRightInd w:val="0"/>
              <w:spacing w:line="360" w:lineRule="auto"/>
              <w:jc w:val="center"/>
              <w:rPr>
                <w:rFonts w:ascii="Times New Roman" w:hAnsi="Times New Roman" w:cs="Times New Roman"/>
                <w:b/>
                <w:bCs/>
                <w:color w:val="000000"/>
                <w:sz w:val="18"/>
                <w:szCs w:val="18"/>
              </w:rPr>
            </w:pPr>
            <w:r w:rsidRPr="009C4060">
              <w:rPr>
                <w:rFonts w:ascii="Times New Roman" w:hAnsi="Times New Roman" w:cs="Times New Roman"/>
                <w:b/>
                <w:bCs/>
                <w:color w:val="000000"/>
                <w:sz w:val="18"/>
                <w:szCs w:val="18"/>
              </w:rPr>
              <w:t>Tanggal Daluarsa</w:t>
            </w:r>
          </w:p>
        </w:tc>
        <w:tc>
          <w:tcPr>
            <w:tcW w:w="1012" w:type="dxa"/>
          </w:tcPr>
          <w:p w:rsidR="00F05F45" w:rsidRPr="009C4060" w:rsidRDefault="00F05F45" w:rsidP="009C4060">
            <w:pPr>
              <w:autoSpaceDE w:val="0"/>
              <w:autoSpaceDN w:val="0"/>
              <w:adjustRightInd w:val="0"/>
              <w:spacing w:line="360" w:lineRule="auto"/>
              <w:jc w:val="center"/>
              <w:rPr>
                <w:rFonts w:ascii="Times New Roman" w:hAnsi="Times New Roman" w:cs="Times New Roman"/>
                <w:b/>
                <w:bCs/>
                <w:color w:val="000000"/>
                <w:sz w:val="18"/>
                <w:szCs w:val="18"/>
              </w:rPr>
            </w:pPr>
            <w:r w:rsidRPr="009C4060">
              <w:rPr>
                <w:rFonts w:ascii="Times New Roman" w:hAnsi="Times New Roman" w:cs="Times New Roman"/>
                <w:b/>
                <w:bCs/>
                <w:color w:val="000000"/>
                <w:sz w:val="18"/>
                <w:szCs w:val="18"/>
              </w:rPr>
              <w:t>Status Daluarsa</w:t>
            </w:r>
          </w:p>
        </w:tc>
      </w:tr>
      <w:tr w:rsidR="00F05F45" w:rsidTr="009C4060">
        <w:trPr>
          <w:jc w:val="center"/>
        </w:trPr>
        <w:tc>
          <w:tcPr>
            <w:tcW w:w="426" w:type="dxa"/>
          </w:tcPr>
          <w:p w:rsidR="00F05F45" w:rsidRPr="009C4060" w:rsidRDefault="00426C98" w:rsidP="009C4060">
            <w:pPr>
              <w:autoSpaceDE w:val="0"/>
              <w:autoSpaceDN w:val="0"/>
              <w:adjustRightInd w:val="0"/>
              <w:spacing w:line="360" w:lineRule="auto"/>
              <w:jc w:val="center"/>
              <w:rPr>
                <w:rFonts w:ascii="Times New Roman" w:hAnsi="Times New Roman" w:cs="Times New Roman"/>
                <w:color w:val="000000"/>
                <w:sz w:val="18"/>
                <w:szCs w:val="18"/>
              </w:rPr>
            </w:pPr>
            <w:r w:rsidRPr="009C4060">
              <w:rPr>
                <w:rFonts w:ascii="Times New Roman" w:hAnsi="Times New Roman" w:cs="Times New Roman"/>
                <w:color w:val="000000"/>
                <w:sz w:val="18"/>
                <w:szCs w:val="18"/>
              </w:rPr>
              <w:t>1</w:t>
            </w:r>
          </w:p>
        </w:tc>
        <w:tc>
          <w:tcPr>
            <w:tcW w:w="1417" w:type="dxa"/>
          </w:tcPr>
          <w:p w:rsidR="00F05F45" w:rsidRPr="009C4060" w:rsidRDefault="00426C98" w:rsidP="009C4060">
            <w:pPr>
              <w:autoSpaceDE w:val="0"/>
              <w:autoSpaceDN w:val="0"/>
              <w:adjustRightInd w:val="0"/>
              <w:spacing w:line="360" w:lineRule="auto"/>
              <w:jc w:val="center"/>
              <w:rPr>
                <w:rFonts w:ascii="Times New Roman" w:hAnsi="Times New Roman" w:cs="Times New Roman"/>
                <w:color w:val="000000"/>
                <w:sz w:val="18"/>
                <w:szCs w:val="18"/>
              </w:rPr>
            </w:pPr>
            <w:r w:rsidRPr="009C4060">
              <w:rPr>
                <w:rFonts w:ascii="Times New Roman" w:hAnsi="Times New Roman" w:cs="Times New Roman"/>
                <w:color w:val="000000"/>
                <w:sz w:val="18"/>
                <w:szCs w:val="18"/>
              </w:rPr>
              <w:t>Ilmu Hukum</w:t>
            </w:r>
          </w:p>
        </w:tc>
        <w:tc>
          <w:tcPr>
            <w:tcW w:w="834" w:type="dxa"/>
          </w:tcPr>
          <w:p w:rsidR="00F05F45" w:rsidRPr="009C4060" w:rsidRDefault="00426C98" w:rsidP="009C4060">
            <w:pPr>
              <w:autoSpaceDE w:val="0"/>
              <w:autoSpaceDN w:val="0"/>
              <w:adjustRightInd w:val="0"/>
              <w:spacing w:line="360" w:lineRule="auto"/>
              <w:jc w:val="center"/>
              <w:rPr>
                <w:rFonts w:ascii="Times New Roman" w:hAnsi="Times New Roman" w:cs="Times New Roman"/>
                <w:color w:val="000000"/>
                <w:sz w:val="18"/>
                <w:szCs w:val="18"/>
              </w:rPr>
            </w:pPr>
            <w:r w:rsidRPr="009C4060">
              <w:rPr>
                <w:rFonts w:ascii="Times New Roman" w:hAnsi="Times New Roman" w:cs="Times New Roman"/>
                <w:color w:val="000000"/>
                <w:sz w:val="18"/>
                <w:szCs w:val="18"/>
              </w:rPr>
              <w:t>Sarjana</w:t>
            </w:r>
          </w:p>
        </w:tc>
        <w:tc>
          <w:tcPr>
            <w:tcW w:w="1576" w:type="dxa"/>
          </w:tcPr>
          <w:p w:rsidR="00F05F45" w:rsidRPr="009C4060" w:rsidRDefault="00426C98" w:rsidP="009C4060">
            <w:pPr>
              <w:autoSpaceDE w:val="0"/>
              <w:autoSpaceDN w:val="0"/>
              <w:adjustRightInd w:val="0"/>
              <w:spacing w:line="360" w:lineRule="auto"/>
              <w:jc w:val="center"/>
              <w:rPr>
                <w:rFonts w:ascii="Times New Roman" w:hAnsi="Times New Roman" w:cs="Times New Roman"/>
                <w:color w:val="000000"/>
                <w:sz w:val="18"/>
                <w:szCs w:val="18"/>
              </w:rPr>
            </w:pPr>
            <w:r w:rsidRPr="009C4060">
              <w:rPr>
                <w:rFonts w:ascii="Times New Roman" w:hAnsi="Times New Roman" w:cs="Times New Roman"/>
                <w:color w:val="000000"/>
                <w:sz w:val="18"/>
                <w:szCs w:val="18"/>
              </w:rPr>
              <w:t>029/SK/BANPT/Akred/S/I/2015</w:t>
            </w:r>
          </w:p>
        </w:tc>
        <w:tc>
          <w:tcPr>
            <w:tcW w:w="692" w:type="dxa"/>
          </w:tcPr>
          <w:p w:rsidR="00F05F45" w:rsidRPr="009C4060" w:rsidRDefault="00A53EC9" w:rsidP="009C4060">
            <w:pPr>
              <w:autoSpaceDE w:val="0"/>
              <w:autoSpaceDN w:val="0"/>
              <w:adjustRightInd w:val="0"/>
              <w:spacing w:line="360" w:lineRule="auto"/>
              <w:jc w:val="center"/>
              <w:rPr>
                <w:rFonts w:ascii="Times New Roman" w:hAnsi="Times New Roman" w:cs="Times New Roman"/>
                <w:color w:val="000000"/>
                <w:sz w:val="18"/>
                <w:szCs w:val="18"/>
              </w:rPr>
            </w:pPr>
            <w:r w:rsidRPr="009C4060">
              <w:rPr>
                <w:rFonts w:ascii="Times New Roman" w:hAnsi="Times New Roman" w:cs="Times New Roman"/>
                <w:color w:val="000000"/>
                <w:sz w:val="18"/>
                <w:szCs w:val="18"/>
              </w:rPr>
              <w:t>B</w:t>
            </w:r>
          </w:p>
        </w:tc>
        <w:tc>
          <w:tcPr>
            <w:tcW w:w="1134" w:type="dxa"/>
          </w:tcPr>
          <w:p w:rsidR="00F05F45" w:rsidRPr="009C4060" w:rsidRDefault="00A53EC9" w:rsidP="009C4060">
            <w:pPr>
              <w:autoSpaceDE w:val="0"/>
              <w:autoSpaceDN w:val="0"/>
              <w:adjustRightInd w:val="0"/>
              <w:spacing w:line="360" w:lineRule="auto"/>
              <w:jc w:val="center"/>
              <w:rPr>
                <w:rFonts w:ascii="Times New Roman" w:hAnsi="Times New Roman" w:cs="Times New Roman"/>
                <w:color w:val="000000"/>
                <w:sz w:val="18"/>
                <w:szCs w:val="18"/>
              </w:rPr>
            </w:pPr>
            <w:r w:rsidRPr="009C4060">
              <w:rPr>
                <w:rFonts w:ascii="Times New Roman" w:hAnsi="Times New Roman" w:cs="Times New Roman"/>
                <w:color w:val="000000"/>
                <w:sz w:val="18"/>
                <w:szCs w:val="18"/>
              </w:rPr>
              <w:t>31 Januari 2015</w:t>
            </w:r>
          </w:p>
        </w:tc>
        <w:tc>
          <w:tcPr>
            <w:tcW w:w="1097" w:type="dxa"/>
          </w:tcPr>
          <w:p w:rsidR="00F05F45" w:rsidRPr="009C4060" w:rsidRDefault="00A53EC9" w:rsidP="009C4060">
            <w:pPr>
              <w:autoSpaceDE w:val="0"/>
              <w:autoSpaceDN w:val="0"/>
              <w:adjustRightInd w:val="0"/>
              <w:spacing w:line="360" w:lineRule="auto"/>
              <w:jc w:val="center"/>
              <w:rPr>
                <w:rFonts w:ascii="Times New Roman" w:hAnsi="Times New Roman" w:cs="Times New Roman"/>
                <w:color w:val="000000"/>
                <w:sz w:val="18"/>
                <w:szCs w:val="18"/>
              </w:rPr>
            </w:pPr>
            <w:r w:rsidRPr="009C4060">
              <w:rPr>
                <w:rFonts w:ascii="Times New Roman" w:hAnsi="Times New Roman" w:cs="Times New Roman"/>
                <w:color w:val="000000"/>
                <w:sz w:val="18"/>
                <w:szCs w:val="18"/>
              </w:rPr>
              <w:t>31 Januari 2020</w:t>
            </w:r>
          </w:p>
        </w:tc>
        <w:tc>
          <w:tcPr>
            <w:tcW w:w="1012" w:type="dxa"/>
          </w:tcPr>
          <w:p w:rsidR="00F05F45" w:rsidRPr="009C4060" w:rsidRDefault="00A53EC9" w:rsidP="009C4060">
            <w:pPr>
              <w:autoSpaceDE w:val="0"/>
              <w:autoSpaceDN w:val="0"/>
              <w:adjustRightInd w:val="0"/>
              <w:spacing w:line="360" w:lineRule="auto"/>
              <w:jc w:val="center"/>
              <w:rPr>
                <w:rFonts w:ascii="Times New Roman" w:hAnsi="Times New Roman" w:cs="Times New Roman"/>
                <w:color w:val="000000"/>
                <w:sz w:val="18"/>
                <w:szCs w:val="18"/>
              </w:rPr>
            </w:pPr>
            <w:r w:rsidRPr="009C4060">
              <w:rPr>
                <w:rFonts w:ascii="Times New Roman" w:hAnsi="Times New Roman" w:cs="Times New Roman"/>
                <w:color w:val="000000"/>
                <w:sz w:val="18"/>
                <w:szCs w:val="18"/>
              </w:rPr>
              <w:t>Masih Berlaku</w:t>
            </w:r>
          </w:p>
        </w:tc>
      </w:tr>
      <w:tr w:rsidR="00F05F45" w:rsidTr="009C4060">
        <w:trPr>
          <w:jc w:val="center"/>
        </w:trPr>
        <w:tc>
          <w:tcPr>
            <w:tcW w:w="426" w:type="dxa"/>
          </w:tcPr>
          <w:p w:rsidR="00F05F45" w:rsidRPr="009C4060" w:rsidRDefault="00426C98" w:rsidP="009C4060">
            <w:pPr>
              <w:autoSpaceDE w:val="0"/>
              <w:autoSpaceDN w:val="0"/>
              <w:adjustRightInd w:val="0"/>
              <w:spacing w:line="360" w:lineRule="auto"/>
              <w:jc w:val="center"/>
              <w:rPr>
                <w:rFonts w:ascii="Times New Roman" w:hAnsi="Times New Roman" w:cs="Times New Roman"/>
                <w:color w:val="000000"/>
                <w:sz w:val="18"/>
                <w:szCs w:val="18"/>
              </w:rPr>
            </w:pPr>
            <w:r w:rsidRPr="009C4060">
              <w:rPr>
                <w:rFonts w:ascii="Times New Roman" w:hAnsi="Times New Roman" w:cs="Times New Roman"/>
                <w:color w:val="000000"/>
                <w:sz w:val="18"/>
                <w:szCs w:val="18"/>
              </w:rPr>
              <w:t>2</w:t>
            </w:r>
          </w:p>
        </w:tc>
        <w:tc>
          <w:tcPr>
            <w:tcW w:w="1417" w:type="dxa"/>
          </w:tcPr>
          <w:p w:rsidR="00F05F45" w:rsidRPr="009C4060" w:rsidRDefault="00426C98" w:rsidP="009C4060">
            <w:pPr>
              <w:autoSpaceDE w:val="0"/>
              <w:autoSpaceDN w:val="0"/>
              <w:adjustRightInd w:val="0"/>
              <w:spacing w:line="360" w:lineRule="auto"/>
              <w:jc w:val="center"/>
              <w:rPr>
                <w:rFonts w:ascii="Times New Roman" w:hAnsi="Times New Roman" w:cs="Times New Roman"/>
                <w:color w:val="000000"/>
                <w:sz w:val="18"/>
                <w:szCs w:val="18"/>
              </w:rPr>
            </w:pPr>
            <w:r w:rsidRPr="009C4060">
              <w:rPr>
                <w:rFonts w:ascii="Times New Roman" w:hAnsi="Times New Roman" w:cs="Times New Roman"/>
                <w:color w:val="000000"/>
                <w:sz w:val="18"/>
                <w:szCs w:val="18"/>
              </w:rPr>
              <w:t>Manajemen</w:t>
            </w:r>
          </w:p>
        </w:tc>
        <w:tc>
          <w:tcPr>
            <w:tcW w:w="834" w:type="dxa"/>
          </w:tcPr>
          <w:p w:rsidR="00F05F45" w:rsidRPr="009C4060" w:rsidRDefault="00426C98" w:rsidP="009C4060">
            <w:pPr>
              <w:autoSpaceDE w:val="0"/>
              <w:autoSpaceDN w:val="0"/>
              <w:adjustRightInd w:val="0"/>
              <w:spacing w:line="360" w:lineRule="auto"/>
              <w:jc w:val="center"/>
              <w:rPr>
                <w:rFonts w:ascii="Times New Roman" w:hAnsi="Times New Roman" w:cs="Times New Roman"/>
                <w:color w:val="000000"/>
                <w:sz w:val="18"/>
                <w:szCs w:val="18"/>
              </w:rPr>
            </w:pPr>
            <w:r w:rsidRPr="009C4060">
              <w:rPr>
                <w:rFonts w:ascii="Times New Roman" w:hAnsi="Times New Roman" w:cs="Times New Roman"/>
                <w:color w:val="000000"/>
                <w:sz w:val="18"/>
                <w:szCs w:val="18"/>
              </w:rPr>
              <w:t>Sarjana</w:t>
            </w:r>
          </w:p>
        </w:tc>
        <w:tc>
          <w:tcPr>
            <w:tcW w:w="1576" w:type="dxa"/>
          </w:tcPr>
          <w:p w:rsidR="00F05F45" w:rsidRPr="009C4060" w:rsidRDefault="00426C98" w:rsidP="009C4060">
            <w:pPr>
              <w:autoSpaceDE w:val="0"/>
              <w:autoSpaceDN w:val="0"/>
              <w:adjustRightInd w:val="0"/>
              <w:spacing w:line="360" w:lineRule="auto"/>
              <w:jc w:val="center"/>
              <w:rPr>
                <w:rFonts w:ascii="Times New Roman" w:hAnsi="Times New Roman" w:cs="Times New Roman"/>
                <w:color w:val="000000"/>
                <w:sz w:val="18"/>
                <w:szCs w:val="18"/>
              </w:rPr>
            </w:pPr>
            <w:r w:rsidRPr="009C4060">
              <w:rPr>
                <w:rFonts w:ascii="Times New Roman" w:hAnsi="Times New Roman" w:cs="Times New Roman"/>
                <w:color w:val="000000"/>
                <w:sz w:val="18"/>
                <w:szCs w:val="18"/>
              </w:rPr>
              <w:t>2964/SK/BANPT/Akred/S/XII/2016</w:t>
            </w:r>
          </w:p>
        </w:tc>
        <w:tc>
          <w:tcPr>
            <w:tcW w:w="692" w:type="dxa"/>
          </w:tcPr>
          <w:p w:rsidR="00F05F45" w:rsidRPr="009C4060" w:rsidRDefault="00A53EC9" w:rsidP="009C4060">
            <w:pPr>
              <w:autoSpaceDE w:val="0"/>
              <w:autoSpaceDN w:val="0"/>
              <w:adjustRightInd w:val="0"/>
              <w:spacing w:line="360" w:lineRule="auto"/>
              <w:jc w:val="center"/>
              <w:rPr>
                <w:rFonts w:ascii="Times New Roman" w:hAnsi="Times New Roman" w:cs="Times New Roman"/>
                <w:color w:val="000000"/>
                <w:sz w:val="18"/>
                <w:szCs w:val="18"/>
              </w:rPr>
            </w:pPr>
            <w:r w:rsidRPr="009C4060">
              <w:rPr>
                <w:rFonts w:ascii="Times New Roman" w:hAnsi="Times New Roman" w:cs="Times New Roman"/>
                <w:color w:val="000000"/>
                <w:sz w:val="18"/>
                <w:szCs w:val="18"/>
              </w:rPr>
              <w:t>B</w:t>
            </w:r>
          </w:p>
        </w:tc>
        <w:tc>
          <w:tcPr>
            <w:tcW w:w="1134" w:type="dxa"/>
          </w:tcPr>
          <w:p w:rsidR="00F05F45" w:rsidRPr="009C4060" w:rsidRDefault="00A53EC9" w:rsidP="009C4060">
            <w:pPr>
              <w:autoSpaceDE w:val="0"/>
              <w:autoSpaceDN w:val="0"/>
              <w:adjustRightInd w:val="0"/>
              <w:spacing w:line="360" w:lineRule="auto"/>
              <w:jc w:val="center"/>
              <w:rPr>
                <w:rFonts w:ascii="Times New Roman" w:hAnsi="Times New Roman" w:cs="Times New Roman"/>
                <w:color w:val="000000"/>
                <w:sz w:val="18"/>
                <w:szCs w:val="18"/>
              </w:rPr>
            </w:pPr>
            <w:r w:rsidRPr="009C4060">
              <w:rPr>
                <w:rFonts w:ascii="Times New Roman" w:hAnsi="Times New Roman" w:cs="Times New Roman"/>
                <w:color w:val="000000"/>
                <w:sz w:val="18"/>
                <w:szCs w:val="18"/>
              </w:rPr>
              <w:t>01 Desember 2016</w:t>
            </w:r>
          </w:p>
        </w:tc>
        <w:tc>
          <w:tcPr>
            <w:tcW w:w="1097" w:type="dxa"/>
          </w:tcPr>
          <w:p w:rsidR="00F05F45" w:rsidRPr="009C4060" w:rsidRDefault="00A53EC9" w:rsidP="009C4060">
            <w:pPr>
              <w:autoSpaceDE w:val="0"/>
              <w:autoSpaceDN w:val="0"/>
              <w:adjustRightInd w:val="0"/>
              <w:spacing w:line="360" w:lineRule="auto"/>
              <w:jc w:val="center"/>
              <w:rPr>
                <w:rFonts w:ascii="Times New Roman" w:hAnsi="Times New Roman" w:cs="Times New Roman"/>
                <w:color w:val="000000"/>
                <w:sz w:val="18"/>
                <w:szCs w:val="18"/>
              </w:rPr>
            </w:pPr>
            <w:r w:rsidRPr="009C4060">
              <w:rPr>
                <w:rFonts w:ascii="Times New Roman" w:hAnsi="Times New Roman" w:cs="Times New Roman"/>
                <w:color w:val="000000"/>
                <w:sz w:val="18"/>
                <w:szCs w:val="18"/>
              </w:rPr>
              <w:t>01 Desember 2021</w:t>
            </w:r>
          </w:p>
        </w:tc>
        <w:tc>
          <w:tcPr>
            <w:tcW w:w="1012" w:type="dxa"/>
          </w:tcPr>
          <w:p w:rsidR="00F05F45" w:rsidRPr="009C4060" w:rsidRDefault="00A53EC9" w:rsidP="009C4060">
            <w:pPr>
              <w:autoSpaceDE w:val="0"/>
              <w:autoSpaceDN w:val="0"/>
              <w:adjustRightInd w:val="0"/>
              <w:spacing w:line="360" w:lineRule="auto"/>
              <w:jc w:val="center"/>
              <w:rPr>
                <w:rFonts w:ascii="Times New Roman" w:hAnsi="Times New Roman" w:cs="Times New Roman"/>
                <w:color w:val="000000"/>
                <w:sz w:val="18"/>
                <w:szCs w:val="18"/>
              </w:rPr>
            </w:pPr>
            <w:r w:rsidRPr="009C4060">
              <w:rPr>
                <w:rFonts w:ascii="Times New Roman" w:hAnsi="Times New Roman" w:cs="Times New Roman"/>
                <w:color w:val="000000"/>
                <w:sz w:val="18"/>
                <w:szCs w:val="18"/>
              </w:rPr>
              <w:t>Masih Berlaku</w:t>
            </w:r>
          </w:p>
        </w:tc>
      </w:tr>
      <w:tr w:rsidR="00F05F45" w:rsidTr="009C4060">
        <w:trPr>
          <w:jc w:val="center"/>
        </w:trPr>
        <w:tc>
          <w:tcPr>
            <w:tcW w:w="426" w:type="dxa"/>
          </w:tcPr>
          <w:p w:rsidR="00F05F45" w:rsidRPr="009C4060" w:rsidRDefault="00426C98" w:rsidP="009C4060">
            <w:pPr>
              <w:autoSpaceDE w:val="0"/>
              <w:autoSpaceDN w:val="0"/>
              <w:adjustRightInd w:val="0"/>
              <w:spacing w:line="360" w:lineRule="auto"/>
              <w:jc w:val="center"/>
              <w:rPr>
                <w:rFonts w:ascii="Times New Roman" w:hAnsi="Times New Roman" w:cs="Times New Roman"/>
                <w:color w:val="000000"/>
                <w:sz w:val="18"/>
                <w:szCs w:val="18"/>
              </w:rPr>
            </w:pPr>
            <w:r w:rsidRPr="009C4060">
              <w:rPr>
                <w:rFonts w:ascii="Times New Roman" w:hAnsi="Times New Roman" w:cs="Times New Roman"/>
                <w:color w:val="000000"/>
                <w:sz w:val="18"/>
                <w:szCs w:val="18"/>
              </w:rPr>
              <w:t>3</w:t>
            </w:r>
          </w:p>
        </w:tc>
        <w:tc>
          <w:tcPr>
            <w:tcW w:w="1417" w:type="dxa"/>
          </w:tcPr>
          <w:p w:rsidR="00F05F45" w:rsidRPr="009C4060" w:rsidRDefault="00426C98" w:rsidP="009C4060">
            <w:pPr>
              <w:autoSpaceDE w:val="0"/>
              <w:autoSpaceDN w:val="0"/>
              <w:adjustRightInd w:val="0"/>
              <w:spacing w:line="360" w:lineRule="auto"/>
              <w:jc w:val="center"/>
              <w:rPr>
                <w:rFonts w:ascii="Times New Roman" w:hAnsi="Times New Roman" w:cs="Times New Roman"/>
                <w:color w:val="000000"/>
                <w:sz w:val="18"/>
                <w:szCs w:val="18"/>
              </w:rPr>
            </w:pPr>
            <w:r w:rsidRPr="009C4060">
              <w:rPr>
                <w:rFonts w:ascii="Times New Roman" w:hAnsi="Times New Roman" w:cs="Times New Roman"/>
                <w:color w:val="000000"/>
                <w:sz w:val="18"/>
                <w:szCs w:val="18"/>
              </w:rPr>
              <w:t>Akuntansi</w:t>
            </w:r>
          </w:p>
        </w:tc>
        <w:tc>
          <w:tcPr>
            <w:tcW w:w="834" w:type="dxa"/>
          </w:tcPr>
          <w:p w:rsidR="00F05F45" w:rsidRPr="009C4060" w:rsidRDefault="00426C98" w:rsidP="009C4060">
            <w:pPr>
              <w:autoSpaceDE w:val="0"/>
              <w:autoSpaceDN w:val="0"/>
              <w:adjustRightInd w:val="0"/>
              <w:spacing w:line="360" w:lineRule="auto"/>
              <w:jc w:val="center"/>
              <w:rPr>
                <w:rFonts w:ascii="Times New Roman" w:hAnsi="Times New Roman" w:cs="Times New Roman"/>
                <w:color w:val="000000"/>
                <w:sz w:val="18"/>
                <w:szCs w:val="18"/>
              </w:rPr>
            </w:pPr>
            <w:r w:rsidRPr="009C4060">
              <w:rPr>
                <w:rFonts w:ascii="Times New Roman" w:hAnsi="Times New Roman" w:cs="Times New Roman"/>
                <w:color w:val="000000"/>
                <w:sz w:val="18"/>
                <w:szCs w:val="18"/>
              </w:rPr>
              <w:t>Sarjana</w:t>
            </w:r>
          </w:p>
        </w:tc>
        <w:tc>
          <w:tcPr>
            <w:tcW w:w="1576" w:type="dxa"/>
          </w:tcPr>
          <w:p w:rsidR="00F05F45" w:rsidRPr="009C4060" w:rsidRDefault="00426C98" w:rsidP="009C4060">
            <w:pPr>
              <w:autoSpaceDE w:val="0"/>
              <w:autoSpaceDN w:val="0"/>
              <w:adjustRightInd w:val="0"/>
              <w:spacing w:line="360" w:lineRule="auto"/>
              <w:jc w:val="center"/>
              <w:rPr>
                <w:rFonts w:ascii="Times New Roman" w:hAnsi="Times New Roman" w:cs="Times New Roman"/>
                <w:color w:val="000000"/>
                <w:sz w:val="18"/>
                <w:szCs w:val="18"/>
              </w:rPr>
            </w:pPr>
            <w:r w:rsidRPr="009C4060">
              <w:rPr>
                <w:rFonts w:ascii="Times New Roman" w:hAnsi="Times New Roman" w:cs="Times New Roman"/>
                <w:color w:val="000000"/>
                <w:sz w:val="18"/>
                <w:szCs w:val="18"/>
              </w:rPr>
              <w:t>1262/SK/BANPT/Akred/S/XII/2015</w:t>
            </w:r>
          </w:p>
        </w:tc>
        <w:tc>
          <w:tcPr>
            <w:tcW w:w="692" w:type="dxa"/>
          </w:tcPr>
          <w:p w:rsidR="00F05F45" w:rsidRPr="009C4060" w:rsidRDefault="00A53EC9" w:rsidP="009C4060">
            <w:pPr>
              <w:autoSpaceDE w:val="0"/>
              <w:autoSpaceDN w:val="0"/>
              <w:adjustRightInd w:val="0"/>
              <w:spacing w:line="360" w:lineRule="auto"/>
              <w:jc w:val="center"/>
              <w:rPr>
                <w:rFonts w:ascii="Times New Roman" w:hAnsi="Times New Roman" w:cs="Times New Roman"/>
                <w:color w:val="000000"/>
                <w:sz w:val="18"/>
                <w:szCs w:val="18"/>
              </w:rPr>
            </w:pPr>
            <w:r w:rsidRPr="009C4060">
              <w:rPr>
                <w:rFonts w:ascii="Times New Roman" w:hAnsi="Times New Roman" w:cs="Times New Roman"/>
                <w:color w:val="000000"/>
                <w:sz w:val="18"/>
                <w:szCs w:val="18"/>
              </w:rPr>
              <w:t>B</w:t>
            </w:r>
          </w:p>
        </w:tc>
        <w:tc>
          <w:tcPr>
            <w:tcW w:w="1134" w:type="dxa"/>
          </w:tcPr>
          <w:p w:rsidR="00F05F45" w:rsidRPr="009C4060" w:rsidRDefault="00A53EC9" w:rsidP="009C4060">
            <w:pPr>
              <w:autoSpaceDE w:val="0"/>
              <w:autoSpaceDN w:val="0"/>
              <w:adjustRightInd w:val="0"/>
              <w:spacing w:line="360" w:lineRule="auto"/>
              <w:jc w:val="center"/>
              <w:rPr>
                <w:rFonts w:ascii="Times New Roman" w:hAnsi="Times New Roman" w:cs="Times New Roman"/>
                <w:color w:val="000000"/>
                <w:sz w:val="18"/>
                <w:szCs w:val="18"/>
              </w:rPr>
            </w:pPr>
            <w:r w:rsidRPr="009C4060">
              <w:rPr>
                <w:rFonts w:ascii="Times New Roman" w:hAnsi="Times New Roman" w:cs="Times New Roman"/>
                <w:color w:val="000000"/>
                <w:sz w:val="18"/>
                <w:szCs w:val="18"/>
              </w:rPr>
              <w:t>29 Desember 2015</w:t>
            </w:r>
          </w:p>
        </w:tc>
        <w:tc>
          <w:tcPr>
            <w:tcW w:w="1097" w:type="dxa"/>
          </w:tcPr>
          <w:p w:rsidR="00F05F45" w:rsidRPr="009C4060" w:rsidRDefault="00A53EC9" w:rsidP="009C4060">
            <w:pPr>
              <w:autoSpaceDE w:val="0"/>
              <w:autoSpaceDN w:val="0"/>
              <w:adjustRightInd w:val="0"/>
              <w:spacing w:line="360" w:lineRule="auto"/>
              <w:jc w:val="center"/>
              <w:rPr>
                <w:rFonts w:ascii="Times New Roman" w:hAnsi="Times New Roman" w:cs="Times New Roman"/>
                <w:color w:val="000000"/>
                <w:sz w:val="18"/>
                <w:szCs w:val="18"/>
              </w:rPr>
            </w:pPr>
            <w:r w:rsidRPr="009C4060">
              <w:rPr>
                <w:rFonts w:ascii="Times New Roman" w:hAnsi="Times New Roman" w:cs="Times New Roman"/>
                <w:color w:val="000000"/>
                <w:sz w:val="18"/>
                <w:szCs w:val="18"/>
              </w:rPr>
              <w:t>29 Desember 2020</w:t>
            </w:r>
          </w:p>
        </w:tc>
        <w:tc>
          <w:tcPr>
            <w:tcW w:w="1012" w:type="dxa"/>
          </w:tcPr>
          <w:p w:rsidR="00F05F45" w:rsidRPr="009C4060" w:rsidRDefault="00A53EC9" w:rsidP="009C4060">
            <w:pPr>
              <w:autoSpaceDE w:val="0"/>
              <w:autoSpaceDN w:val="0"/>
              <w:adjustRightInd w:val="0"/>
              <w:spacing w:line="360" w:lineRule="auto"/>
              <w:jc w:val="center"/>
              <w:rPr>
                <w:rFonts w:ascii="Times New Roman" w:hAnsi="Times New Roman" w:cs="Times New Roman"/>
                <w:color w:val="000000"/>
                <w:sz w:val="18"/>
                <w:szCs w:val="18"/>
              </w:rPr>
            </w:pPr>
            <w:r w:rsidRPr="009C4060">
              <w:rPr>
                <w:rFonts w:ascii="Times New Roman" w:hAnsi="Times New Roman" w:cs="Times New Roman"/>
                <w:color w:val="000000"/>
                <w:sz w:val="18"/>
                <w:szCs w:val="18"/>
              </w:rPr>
              <w:t>Masih Berlaku</w:t>
            </w:r>
          </w:p>
        </w:tc>
      </w:tr>
      <w:tr w:rsidR="00F05F45" w:rsidTr="009C4060">
        <w:trPr>
          <w:jc w:val="center"/>
        </w:trPr>
        <w:tc>
          <w:tcPr>
            <w:tcW w:w="426" w:type="dxa"/>
          </w:tcPr>
          <w:p w:rsidR="00F05F45" w:rsidRPr="009C4060" w:rsidRDefault="00426C98" w:rsidP="009C4060">
            <w:pPr>
              <w:autoSpaceDE w:val="0"/>
              <w:autoSpaceDN w:val="0"/>
              <w:adjustRightInd w:val="0"/>
              <w:spacing w:line="360" w:lineRule="auto"/>
              <w:jc w:val="center"/>
              <w:rPr>
                <w:rFonts w:ascii="Times New Roman" w:hAnsi="Times New Roman" w:cs="Times New Roman"/>
                <w:color w:val="000000"/>
                <w:sz w:val="18"/>
                <w:szCs w:val="18"/>
              </w:rPr>
            </w:pPr>
            <w:r w:rsidRPr="009C4060">
              <w:rPr>
                <w:rFonts w:ascii="Times New Roman" w:hAnsi="Times New Roman" w:cs="Times New Roman"/>
                <w:color w:val="000000"/>
                <w:sz w:val="18"/>
                <w:szCs w:val="18"/>
              </w:rPr>
              <w:t>4</w:t>
            </w:r>
          </w:p>
        </w:tc>
        <w:tc>
          <w:tcPr>
            <w:tcW w:w="1417" w:type="dxa"/>
          </w:tcPr>
          <w:p w:rsidR="00426C98" w:rsidRPr="009C4060" w:rsidRDefault="00426C98" w:rsidP="009C4060">
            <w:pPr>
              <w:autoSpaceDE w:val="0"/>
              <w:autoSpaceDN w:val="0"/>
              <w:adjustRightInd w:val="0"/>
              <w:jc w:val="center"/>
              <w:rPr>
                <w:rFonts w:ascii="Times New Roman" w:hAnsi="Times New Roman" w:cs="Times New Roman"/>
                <w:color w:val="000000"/>
                <w:sz w:val="18"/>
                <w:szCs w:val="18"/>
              </w:rPr>
            </w:pPr>
            <w:r w:rsidRPr="009C4060">
              <w:rPr>
                <w:rFonts w:ascii="Times New Roman" w:hAnsi="Times New Roman" w:cs="Times New Roman"/>
                <w:color w:val="000000"/>
                <w:sz w:val="18"/>
                <w:szCs w:val="18"/>
              </w:rPr>
              <w:t>Ilmu</w:t>
            </w:r>
          </w:p>
          <w:p w:rsidR="00426C98" w:rsidRPr="009C4060" w:rsidRDefault="00426C98" w:rsidP="009C4060">
            <w:pPr>
              <w:autoSpaceDE w:val="0"/>
              <w:autoSpaceDN w:val="0"/>
              <w:adjustRightInd w:val="0"/>
              <w:jc w:val="center"/>
              <w:rPr>
                <w:rFonts w:ascii="Times New Roman" w:hAnsi="Times New Roman" w:cs="Times New Roman"/>
                <w:color w:val="000000"/>
                <w:sz w:val="18"/>
                <w:szCs w:val="18"/>
              </w:rPr>
            </w:pPr>
            <w:r w:rsidRPr="009C4060">
              <w:rPr>
                <w:rFonts w:ascii="Times New Roman" w:hAnsi="Times New Roman" w:cs="Times New Roman"/>
                <w:color w:val="000000"/>
                <w:sz w:val="18"/>
                <w:szCs w:val="18"/>
              </w:rPr>
              <w:t>Administrasi</w:t>
            </w:r>
          </w:p>
          <w:p w:rsidR="00F05F45" w:rsidRPr="009C4060" w:rsidRDefault="00426C98" w:rsidP="009C4060">
            <w:pPr>
              <w:autoSpaceDE w:val="0"/>
              <w:autoSpaceDN w:val="0"/>
              <w:adjustRightInd w:val="0"/>
              <w:spacing w:line="360" w:lineRule="auto"/>
              <w:jc w:val="center"/>
              <w:rPr>
                <w:rFonts w:ascii="Times New Roman" w:hAnsi="Times New Roman" w:cs="Times New Roman"/>
                <w:color w:val="000000"/>
                <w:sz w:val="18"/>
                <w:szCs w:val="18"/>
              </w:rPr>
            </w:pPr>
            <w:r w:rsidRPr="009C4060">
              <w:rPr>
                <w:rFonts w:ascii="Times New Roman" w:hAnsi="Times New Roman" w:cs="Times New Roman"/>
                <w:color w:val="000000"/>
                <w:sz w:val="18"/>
                <w:szCs w:val="18"/>
              </w:rPr>
              <w:t>Negara</w:t>
            </w:r>
          </w:p>
        </w:tc>
        <w:tc>
          <w:tcPr>
            <w:tcW w:w="834" w:type="dxa"/>
          </w:tcPr>
          <w:p w:rsidR="00F05F45" w:rsidRPr="009C4060" w:rsidRDefault="00426C98" w:rsidP="009C4060">
            <w:pPr>
              <w:autoSpaceDE w:val="0"/>
              <w:autoSpaceDN w:val="0"/>
              <w:adjustRightInd w:val="0"/>
              <w:spacing w:line="360" w:lineRule="auto"/>
              <w:jc w:val="center"/>
              <w:rPr>
                <w:rFonts w:ascii="Times New Roman" w:hAnsi="Times New Roman" w:cs="Times New Roman"/>
                <w:color w:val="000000"/>
                <w:sz w:val="18"/>
                <w:szCs w:val="18"/>
              </w:rPr>
            </w:pPr>
            <w:r w:rsidRPr="009C4060">
              <w:rPr>
                <w:rFonts w:ascii="Times New Roman" w:hAnsi="Times New Roman" w:cs="Times New Roman"/>
                <w:color w:val="000000"/>
                <w:sz w:val="18"/>
                <w:szCs w:val="18"/>
              </w:rPr>
              <w:t>Sarjana</w:t>
            </w:r>
          </w:p>
        </w:tc>
        <w:tc>
          <w:tcPr>
            <w:tcW w:w="1576" w:type="dxa"/>
          </w:tcPr>
          <w:p w:rsidR="00426C98" w:rsidRPr="009C4060" w:rsidRDefault="00426C98" w:rsidP="009C4060">
            <w:pPr>
              <w:autoSpaceDE w:val="0"/>
              <w:autoSpaceDN w:val="0"/>
              <w:adjustRightInd w:val="0"/>
              <w:jc w:val="center"/>
              <w:rPr>
                <w:rFonts w:ascii="Times New Roman" w:hAnsi="Times New Roman" w:cs="Times New Roman"/>
                <w:sz w:val="18"/>
                <w:szCs w:val="18"/>
              </w:rPr>
            </w:pPr>
            <w:r w:rsidRPr="009C4060">
              <w:rPr>
                <w:rFonts w:ascii="Times New Roman" w:hAnsi="Times New Roman" w:cs="Times New Roman"/>
                <w:color w:val="000000"/>
                <w:sz w:val="18"/>
                <w:szCs w:val="18"/>
              </w:rPr>
              <w:t>237/SK/BAN-PT/Ak-</w:t>
            </w:r>
            <w:r w:rsidR="00A53EC9" w:rsidRPr="009C4060">
              <w:rPr>
                <w:rFonts w:ascii="Times New Roman" w:hAnsi="Times New Roman" w:cs="Times New Roman"/>
                <w:color w:val="000000"/>
                <w:sz w:val="18"/>
                <w:szCs w:val="18"/>
              </w:rPr>
              <w:t xml:space="preserve"> XVI/S/XI/2013</w:t>
            </w:r>
          </w:p>
          <w:p w:rsidR="00F05F45" w:rsidRPr="009C4060" w:rsidRDefault="00F05F45" w:rsidP="009C4060">
            <w:pPr>
              <w:autoSpaceDE w:val="0"/>
              <w:autoSpaceDN w:val="0"/>
              <w:adjustRightInd w:val="0"/>
              <w:spacing w:line="360" w:lineRule="auto"/>
              <w:jc w:val="center"/>
              <w:rPr>
                <w:rFonts w:ascii="Times New Roman" w:hAnsi="Times New Roman" w:cs="Times New Roman"/>
                <w:color w:val="000000"/>
                <w:sz w:val="18"/>
                <w:szCs w:val="18"/>
              </w:rPr>
            </w:pPr>
          </w:p>
        </w:tc>
        <w:tc>
          <w:tcPr>
            <w:tcW w:w="692" w:type="dxa"/>
          </w:tcPr>
          <w:p w:rsidR="00F05F45" w:rsidRPr="009C4060" w:rsidRDefault="00A53EC9" w:rsidP="009C4060">
            <w:pPr>
              <w:autoSpaceDE w:val="0"/>
              <w:autoSpaceDN w:val="0"/>
              <w:adjustRightInd w:val="0"/>
              <w:spacing w:line="360" w:lineRule="auto"/>
              <w:jc w:val="center"/>
              <w:rPr>
                <w:rFonts w:ascii="Times New Roman" w:hAnsi="Times New Roman" w:cs="Times New Roman"/>
                <w:color w:val="000000"/>
                <w:sz w:val="18"/>
                <w:szCs w:val="18"/>
              </w:rPr>
            </w:pPr>
            <w:r w:rsidRPr="009C4060">
              <w:rPr>
                <w:rFonts w:ascii="Times New Roman" w:hAnsi="Times New Roman" w:cs="Times New Roman"/>
                <w:color w:val="000000"/>
                <w:sz w:val="18"/>
                <w:szCs w:val="18"/>
              </w:rPr>
              <w:t>B</w:t>
            </w:r>
          </w:p>
        </w:tc>
        <w:tc>
          <w:tcPr>
            <w:tcW w:w="1134" w:type="dxa"/>
          </w:tcPr>
          <w:p w:rsidR="00F05F45" w:rsidRPr="009C4060" w:rsidRDefault="00A53EC9" w:rsidP="009C4060">
            <w:pPr>
              <w:autoSpaceDE w:val="0"/>
              <w:autoSpaceDN w:val="0"/>
              <w:adjustRightInd w:val="0"/>
              <w:spacing w:line="360" w:lineRule="auto"/>
              <w:jc w:val="center"/>
              <w:rPr>
                <w:rFonts w:ascii="Times New Roman" w:hAnsi="Times New Roman" w:cs="Times New Roman"/>
                <w:color w:val="000000"/>
                <w:sz w:val="18"/>
                <w:szCs w:val="18"/>
              </w:rPr>
            </w:pPr>
            <w:r w:rsidRPr="009C4060">
              <w:rPr>
                <w:rFonts w:ascii="Times New Roman" w:hAnsi="Times New Roman" w:cs="Times New Roman"/>
                <w:color w:val="000000"/>
                <w:sz w:val="18"/>
                <w:szCs w:val="18"/>
              </w:rPr>
              <w:t>22 November 2013</w:t>
            </w:r>
          </w:p>
        </w:tc>
        <w:tc>
          <w:tcPr>
            <w:tcW w:w="1097" w:type="dxa"/>
          </w:tcPr>
          <w:p w:rsidR="00F05F45" w:rsidRPr="009C4060" w:rsidRDefault="00A53EC9" w:rsidP="009C4060">
            <w:pPr>
              <w:autoSpaceDE w:val="0"/>
              <w:autoSpaceDN w:val="0"/>
              <w:adjustRightInd w:val="0"/>
              <w:spacing w:line="360" w:lineRule="auto"/>
              <w:jc w:val="center"/>
              <w:rPr>
                <w:rFonts w:ascii="Times New Roman" w:hAnsi="Times New Roman" w:cs="Times New Roman"/>
                <w:color w:val="000000"/>
                <w:sz w:val="18"/>
                <w:szCs w:val="18"/>
              </w:rPr>
            </w:pPr>
            <w:r w:rsidRPr="009C4060">
              <w:rPr>
                <w:rFonts w:ascii="Times New Roman" w:hAnsi="Times New Roman" w:cs="Times New Roman"/>
                <w:color w:val="000000"/>
                <w:sz w:val="18"/>
                <w:szCs w:val="18"/>
              </w:rPr>
              <w:t>22 November 2018</w:t>
            </w:r>
          </w:p>
        </w:tc>
        <w:tc>
          <w:tcPr>
            <w:tcW w:w="1012" w:type="dxa"/>
          </w:tcPr>
          <w:p w:rsidR="00F05F45" w:rsidRPr="009C4060" w:rsidRDefault="00A53EC9" w:rsidP="009C4060">
            <w:pPr>
              <w:autoSpaceDE w:val="0"/>
              <w:autoSpaceDN w:val="0"/>
              <w:adjustRightInd w:val="0"/>
              <w:spacing w:line="360" w:lineRule="auto"/>
              <w:jc w:val="center"/>
              <w:rPr>
                <w:rFonts w:ascii="Times New Roman" w:hAnsi="Times New Roman" w:cs="Times New Roman"/>
                <w:color w:val="000000"/>
                <w:sz w:val="18"/>
                <w:szCs w:val="18"/>
              </w:rPr>
            </w:pPr>
            <w:r w:rsidRPr="009C4060">
              <w:rPr>
                <w:rFonts w:ascii="Times New Roman" w:hAnsi="Times New Roman" w:cs="Times New Roman"/>
                <w:color w:val="000000"/>
                <w:sz w:val="18"/>
                <w:szCs w:val="18"/>
              </w:rPr>
              <w:t>Masih Berlaku</w:t>
            </w:r>
          </w:p>
        </w:tc>
      </w:tr>
      <w:tr w:rsidR="00F05F45" w:rsidTr="009C4060">
        <w:trPr>
          <w:jc w:val="center"/>
        </w:trPr>
        <w:tc>
          <w:tcPr>
            <w:tcW w:w="426" w:type="dxa"/>
          </w:tcPr>
          <w:p w:rsidR="00F05F45" w:rsidRPr="009C4060" w:rsidRDefault="00426C98" w:rsidP="009C4060">
            <w:pPr>
              <w:autoSpaceDE w:val="0"/>
              <w:autoSpaceDN w:val="0"/>
              <w:adjustRightInd w:val="0"/>
              <w:spacing w:line="360" w:lineRule="auto"/>
              <w:jc w:val="center"/>
              <w:rPr>
                <w:rFonts w:ascii="Times New Roman" w:hAnsi="Times New Roman" w:cs="Times New Roman"/>
                <w:color w:val="000000"/>
                <w:sz w:val="18"/>
                <w:szCs w:val="18"/>
              </w:rPr>
            </w:pPr>
            <w:r w:rsidRPr="009C4060">
              <w:rPr>
                <w:rFonts w:ascii="Times New Roman" w:hAnsi="Times New Roman" w:cs="Times New Roman"/>
                <w:color w:val="000000"/>
                <w:sz w:val="18"/>
                <w:szCs w:val="18"/>
              </w:rPr>
              <w:t>5</w:t>
            </w:r>
          </w:p>
        </w:tc>
        <w:tc>
          <w:tcPr>
            <w:tcW w:w="1417" w:type="dxa"/>
          </w:tcPr>
          <w:p w:rsidR="00F05F45" w:rsidRPr="009C4060" w:rsidRDefault="00426C98" w:rsidP="009C4060">
            <w:pPr>
              <w:autoSpaceDE w:val="0"/>
              <w:autoSpaceDN w:val="0"/>
              <w:adjustRightInd w:val="0"/>
              <w:spacing w:line="360" w:lineRule="auto"/>
              <w:jc w:val="center"/>
              <w:rPr>
                <w:rFonts w:ascii="Times New Roman" w:hAnsi="Times New Roman" w:cs="Times New Roman"/>
                <w:color w:val="000000"/>
                <w:sz w:val="18"/>
                <w:szCs w:val="18"/>
              </w:rPr>
            </w:pPr>
            <w:r w:rsidRPr="009C4060">
              <w:rPr>
                <w:rFonts w:ascii="Times New Roman" w:hAnsi="Times New Roman" w:cs="Times New Roman"/>
                <w:color w:val="000000"/>
                <w:sz w:val="18"/>
                <w:szCs w:val="18"/>
              </w:rPr>
              <w:t>Peternakan</w:t>
            </w:r>
          </w:p>
        </w:tc>
        <w:tc>
          <w:tcPr>
            <w:tcW w:w="834" w:type="dxa"/>
          </w:tcPr>
          <w:p w:rsidR="00F05F45" w:rsidRPr="009C4060" w:rsidRDefault="00426C98" w:rsidP="009C4060">
            <w:pPr>
              <w:autoSpaceDE w:val="0"/>
              <w:autoSpaceDN w:val="0"/>
              <w:adjustRightInd w:val="0"/>
              <w:spacing w:line="360" w:lineRule="auto"/>
              <w:jc w:val="center"/>
              <w:rPr>
                <w:rFonts w:ascii="Times New Roman" w:hAnsi="Times New Roman" w:cs="Times New Roman"/>
                <w:color w:val="000000"/>
                <w:sz w:val="18"/>
                <w:szCs w:val="18"/>
              </w:rPr>
            </w:pPr>
            <w:r w:rsidRPr="009C4060">
              <w:rPr>
                <w:rFonts w:ascii="Times New Roman" w:hAnsi="Times New Roman" w:cs="Times New Roman"/>
                <w:color w:val="000000"/>
                <w:sz w:val="18"/>
                <w:szCs w:val="18"/>
              </w:rPr>
              <w:t>Sarjana</w:t>
            </w:r>
          </w:p>
        </w:tc>
        <w:tc>
          <w:tcPr>
            <w:tcW w:w="1576" w:type="dxa"/>
          </w:tcPr>
          <w:p w:rsidR="00F05F45" w:rsidRPr="009C4060" w:rsidRDefault="00A53EC9" w:rsidP="009C4060">
            <w:pPr>
              <w:autoSpaceDE w:val="0"/>
              <w:autoSpaceDN w:val="0"/>
              <w:adjustRightInd w:val="0"/>
              <w:spacing w:line="360" w:lineRule="auto"/>
              <w:jc w:val="center"/>
              <w:rPr>
                <w:rFonts w:ascii="Times New Roman" w:hAnsi="Times New Roman" w:cs="Times New Roman"/>
                <w:color w:val="000000"/>
                <w:sz w:val="18"/>
                <w:szCs w:val="18"/>
              </w:rPr>
            </w:pPr>
            <w:r w:rsidRPr="009C4060">
              <w:rPr>
                <w:rFonts w:ascii="Times New Roman" w:hAnsi="Times New Roman" w:cs="Times New Roman"/>
                <w:color w:val="000000"/>
                <w:sz w:val="18"/>
                <w:szCs w:val="18"/>
              </w:rPr>
              <w:t>483/SK/BANPT/Akred/S/XII/2014</w:t>
            </w:r>
          </w:p>
        </w:tc>
        <w:tc>
          <w:tcPr>
            <w:tcW w:w="692" w:type="dxa"/>
          </w:tcPr>
          <w:p w:rsidR="00F05F45" w:rsidRPr="009C4060" w:rsidRDefault="00A53EC9" w:rsidP="009C4060">
            <w:pPr>
              <w:autoSpaceDE w:val="0"/>
              <w:autoSpaceDN w:val="0"/>
              <w:adjustRightInd w:val="0"/>
              <w:spacing w:line="360" w:lineRule="auto"/>
              <w:jc w:val="center"/>
              <w:rPr>
                <w:rFonts w:ascii="Times New Roman" w:hAnsi="Times New Roman" w:cs="Times New Roman"/>
                <w:color w:val="000000"/>
                <w:sz w:val="18"/>
                <w:szCs w:val="18"/>
              </w:rPr>
            </w:pPr>
            <w:r w:rsidRPr="009C4060">
              <w:rPr>
                <w:rFonts w:ascii="Times New Roman" w:hAnsi="Times New Roman" w:cs="Times New Roman"/>
                <w:color w:val="000000"/>
                <w:sz w:val="18"/>
                <w:szCs w:val="18"/>
              </w:rPr>
              <w:t>B</w:t>
            </w:r>
          </w:p>
        </w:tc>
        <w:tc>
          <w:tcPr>
            <w:tcW w:w="1134" w:type="dxa"/>
          </w:tcPr>
          <w:p w:rsidR="00F05F45" w:rsidRPr="009C4060" w:rsidRDefault="00A53EC9" w:rsidP="009C4060">
            <w:pPr>
              <w:autoSpaceDE w:val="0"/>
              <w:autoSpaceDN w:val="0"/>
              <w:adjustRightInd w:val="0"/>
              <w:spacing w:line="360" w:lineRule="auto"/>
              <w:jc w:val="center"/>
              <w:rPr>
                <w:rFonts w:ascii="Times New Roman" w:hAnsi="Times New Roman" w:cs="Times New Roman"/>
                <w:color w:val="000000"/>
                <w:sz w:val="18"/>
                <w:szCs w:val="18"/>
              </w:rPr>
            </w:pPr>
            <w:r w:rsidRPr="009C4060">
              <w:rPr>
                <w:rFonts w:ascii="Times New Roman" w:hAnsi="Times New Roman" w:cs="Times New Roman"/>
                <w:color w:val="000000"/>
                <w:sz w:val="18"/>
                <w:szCs w:val="18"/>
              </w:rPr>
              <w:t>29 Desember 2014</w:t>
            </w:r>
          </w:p>
        </w:tc>
        <w:tc>
          <w:tcPr>
            <w:tcW w:w="1097" w:type="dxa"/>
          </w:tcPr>
          <w:p w:rsidR="00F05F45" w:rsidRPr="009C4060" w:rsidRDefault="00A53EC9" w:rsidP="009C4060">
            <w:pPr>
              <w:autoSpaceDE w:val="0"/>
              <w:autoSpaceDN w:val="0"/>
              <w:adjustRightInd w:val="0"/>
              <w:spacing w:line="360" w:lineRule="auto"/>
              <w:jc w:val="center"/>
              <w:rPr>
                <w:rFonts w:ascii="Times New Roman" w:hAnsi="Times New Roman" w:cs="Times New Roman"/>
                <w:color w:val="000000"/>
                <w:sz w:val="18"/>
                <w:szCs w:val="18"/>
              </w:rPr>
            </w:pPr>
            <w:r w:rsidRPr="009C4060">
              <w:rPr>
                <w:rFonts w:ascii="Times New Roman" w:hAnsi="Times New Roman" w:cs="Times New Roman"/>
                <w:color w:val="000000"/>
                <w:sz w:val="18"/>
                <w:szCs w:val="18"/>
              </w:rPr>
              <w:t>29 Desember 2019</w:t>
            </w:r>
          </w:p>
        </w:tc>
        <w:tc>
          <w:tcPr>
            <w:tcW w:w="1012" w:type="dxa"/>
          </w:tcPr>
          <w:p w:rsidR="00F05F45" w:rsidRPr="009C4060" w:rsidRDefault="00A53EC9" w:rsidP="009C4060">
            <w:pPr>
              <w:autoSpaceDE w:val="0"/>
              <w:autoSpaceDN w:val="0"/>
              <w:adjustRightInd w:val="0"/>
              <w:spacing w:line="360" w:lineRule="auto"/>
              <w:jc w:val="center"/>
              <w:rPr>
                <w:rFonts w:ascii="Times New Roman" w:hAnsi="Times New Roman" w:cs="Times New Roman"/>
                <w:color w:val="000000"/>
                <w:sz w:val="18"/>
                <w:szCs w:val="18"/>
              </w:rPr>
            </w:pPr>
            <w:r w:rsidRPr="009C4060">
              <w:rPr>
                <w:rFonts w:ascii="Times New Roman" w:hAnsi="Times New Roman" w:cs="Times New Roman"/>
                <w:color w:val="000000"/>
                <w:sz w:val="18"/>
                <w:szCs w:val="18"/>
              </w:rPr>
              <w:t>Masih Berlaku</w:t>
            </w:r>
          </w:p>
        </w:tc>
      </w:tr>
      <w:tr w:rsidR="00F05F45" w:rsidTr="009C4060">
        <w:trPr>
          <w:jc w:val="center"/>
        </w:trPr>
        <w:tc>
          <w:tcPr>
            <w:tcW w:w="426" w:type="dxa"/>
          </w:tcPr>
          <w:p w:rsidR="00F05F45" w:rsidRPr="009C4060" w:rsidRDefault="00426C98" w:rsidP="009C4060">
            <w:pPr>
              <w:autoSpaceDE w:val="0"/>
              <w:autoSpaceDN w:val="0"/>
              <w:adjustRightInd w:val="0"/>
              <w:spacing w:line="360" w:lineRule="auto"/>
              <w:jc w:val="center"/>
              <w:rPr>
                <w:rFonts w:ascii="Times New Roman" w:hAnsi="Times New Roman" w:cs="Times New Roman"/>
                <w:color w:val="000000"/>
                <w:sz w:val="18"/>
                <w:szCs w:val="18"/>
              </w:rPr>
            </w:pPr>
            <w:r w:rsidRPr="009C4060">
              <w:rPr>
                <w:rFonts w:ascii="Times New Roman" w:hAnsi="Times New Roman" w:cs="Times New Roman"/>
                <w:color w:val="000000"/>
                <w:sz w:val="18"/>
                <w:szCs w:val="18"/>
              </w:rPr>
              <w:t>6</w:t>
            </w:r>
          </w:p>
        </w:tc>
        <w:tc>
          <w:tcPr>
            <w:tcW w:w="1417" w:type="dxa"/>
          </w:tcPr>
          <w:p w:rsidR="00F05F45" w:rsidRPr="009C4060" w:rsidRDefault="00426C98" w:rsidP="009C4060">
            <w:pPr>
              <w:autoSpaceDE w:val="0"/>
              <w:autoSpaceDN w:val="0"/>
              <w:adjustRightInd w:val="0"/>
              <w:spacing w:line="360" w:lineRule="auto"/>
              <w:jc w:val="center"/>
              <w:rPr>
                <w:rFonts w:ascii="Times New Roman" w:hAnsi="Times New Roman" w:cs="Times New Roman"/>
                <w:color w:val="000000"/>
                <w:sz w:val="18"/>
                <w:szCs w:val="18"/>
              </w:rPr>
            </w:pPr>
            <w:r w:rsidRPr="009C4060">
              <w:rPr>
                <w:rFonts w:ascii="Times New Roman" w:hAnsi="Times New Roman" w:cs="Times New Roman"/>
                <w:color w:val="000000"/>
                <w:sz w:val="18"/>
                <w:szCs w:val="18"/>
              </w:rPr>
              <w:t>Teknik Sipil</w:t>
            </w:r>
          </w:p>
        </w:tc>
        <w:tc>
          <w:tcPr>
            <w:tcW w:w="834" w:type="dxa"/>
          </w:tcPr>
          <w:p w:rsidR="00F05F45" w:rsidRPr="009C4060" w:rsidRDefault="00426C98" w:rsidP="009C4060">
            <w:pPr>
              <w:autoSpaceDE w:val="0"/>
              <w:autoSpaceDN w:val="0"/>
              <w:adjustRightInd w:val="0"/>
              <w:spacing w:line="360" w:lineRule="auto"/>
              <w:jc w:val="center"/>
              <w:rPr>
                <w:rFonts w:ascii="Times New Roman" w:hAnsi="Times New Roman" w:cs="Times New Roman"/>
                <w:color w:val="000000"/>
                <w:sz w:val="18"/>
                <w:szCs w:val="18"/>
              </w:rPr>
            </w:pPr>
            <w:r w:rsidRPr="009C4060">
              <w:rPr>
                <w:rFonts w:ascii="Times New Roman" w:hAnsi="Times New Roman" w:cs="Times New Roman"/>
                <w:color w:val="000000"/>
                <w:sz w:val="18"/>
                <w:szCs w:val="18"/>
              </w:rPr>
              <w:t>Sarjana</w:t>
            </w:r>
          </w:p>
        </w:tc>
        <w:tc>
          <w:tcPr>
            <w:tcW w:w="1576" w:type="dxa"/>
          </w:tcPr>
          <w:p w:rsidR="00F05F45" w:rsidRPr="009C4060" w:rsidRDefault="00A53EC9" w:rsidP="009C4060">
            <w:pPr>
              <w:autoSpaceDE w:val="0"/>
              <w:autoSpaceDN w:val="0"/>
              <w:adjustRightInd w:val="0"/>
              <w:spacing w:line="360" w:lineRule="auto"/>
              <w:jc w:val="center"/>
              <w:rPr>
                <w:rFonts w:ascii="Times New Roman" w:hAnsi="Times New Roman" w:cs="Times New Roman"/>
                <w:color w:val="000000"/>
                <w:sz w:val="18"/>
                <w:szCs w:val="18"/>
              </w:rPr>
            </w:pPr>
            <w:r w:rsidRPr="009C4060">
              <w:rPr>
                <w:rFonts w:ascii="Times New Roman" w:hAnsi="Times New Roman" w:cs="Times New Roman"/>
                <w:color w:val="000000"/>
                <w:sz w:val="18"/>
                <w:szCs w:val="18"/>
              </w:rPr>
              <w:t>153/SK/BANPT/</w:t>
            </w:r>
            <w:r w:rsidRPr="009C4060">
              <w:rPr>
                <w:rFonts w:ascii="Times New Roman" w:hAnsi="Times New Roman" w:cs="Times New Roman"/>
                <w:color w:val="000000"/>
                <w:sz w:val="18"/>
                <w:szCs w:val="18"/>
              </w:rPr>
              <w:lastRenderedPageBreak/>
              <w:t>Akred/S/V/2014</w:t>
            </w:r>
          </w:p>
        </w:tc>
        <w:tc>
          <w:tcPr>
            <w:tcW w:w="692" w:type="dxa"/>
          </w:tcPr>
          <w:p w:rsidR="00F05F45" w:rsidRPr="009C4060" w:rsidRDefault="00A53EC9" w:rsidP="009C4060">
            <w:pPr>
              <w:autoSpaceDE w:val="0"/>
              <w:autoSpaceDN w:val="0"/>
              <w:adjustRightInd w:val="0"/>
              <w:spacing w:line="360" w:lineRule="auto"/>
              <w:jc w:val="center"/>
              <w:rPr>
                <w:rFonts w:ascii="Times New Roman" w:hAnsi="Times New Roman" w:cs="Times New Roman"/>
                <w:color w:val="000000"/>
                <w:sz w:val="18"/>
                <w:szCs w:val="18"/>
              </w:rPr>
            </w:pPr>
            <w:r w:rsidRPr="009C4060">
              <w:rPr>
                <w:rFonts w:ascii="Times New Roman" w:hAnsi="Times New Roman" w:cs="Times New Roman"/>
                <w:color w:val="000000"/>
                <w:sz w:val="18"/>
                <w:szCs w:val="18"/>
              </w:rPr>
              <w:lastRenderedPageBreak/>
              <w:t>C</w:t>
            </w:r>
          </w:p>
        </w:tc>
        <w:tc>
          <w:tcPr>
            <w:tcW w:w="1134" w:type="dxa"/>
          </w:tcPr>
          <w:p w:rsidR="00F05F45" w:rsidRPr="009C4060" w:rsidRDefault="00A53EC9" w:rsidP="009C4060">
            <w:pPr>
              <w:autoSpaceDE w:val="0"/>
              <w:autoSpaceDN w:val="0"/>
              <w:adjustRightInd w:val="0"/>
              <w:spacing w:line="360" w:lineRule="auto"/>
              <w:jc w:val="center"/>
              <w:rPr>
                <w:rFonts w:ascii="Times New Roman" w:hAnsi="Times New Roman" w:cs="Times New Roman"/>
                <w:color w:val="000000"/>
                <w:sz w:val="18"/>
                <w:szCs w:val="18"/>
              </w:rPr>
            </w:pPr>
            <w:r w:rsidRPr="009C4060">
              <w:rPr>
                <w:rFonts w:ascii="Times New Roman" w:hAnsi="Times New Roman" w:cs="Times New Roman"/>
                <w:color w:val="000000"/>
                <w:sz w:val="18"/>
                <w:szCs w:val="18"/>
              </w:rPr>
              <w:t xml:space="preserve">28 Mei </w:t>
            </w:r>
            <w:r w:rsidRPr="009C4060">
              <w:rPr>
                <w:rFonts w:ascii="Times New Roman" w:hAnsi="Times New Roman" w:cs="Times New Roman"/>
                <w:color w:val="000000"/>
                <w:sz w:val="18"/>
                <w:szCs w:val="18"/>
              </w:rPr>
              <w:lastRenderedPageBreak/>
              <w:t>2014</w:t>
            </w:r>
          </w:p>
        </w:tc>
        <w:tc>
          <w:tcPr>
            <w:tcW w:w="1097" w:type="dxa"/>
          </w:tcPr>
          <w:p w:rsidR="00F05F45" w:rsidRPr="009C4060" w:rsidRDefault="00A53EC9" w:rsidP="009C4060">
            <w:pPr>
              <w:autoSpaceDE w:val="0"/>
              <w:autoSpaceDN w:val="0"/>
              <w:adjustRightInd w:val="0"/>
              <w:spacing w:line="360" w:lineRule="auto"/>
              <w:jc w:val="center"/>
              <w:rPr>
                <w:rFonts w:ascii="Times New Roman" w:hAnsi="Times New Roman" w:cs="Times New Roman"/>
                <w:color w:val="000000"/>
                <w:sz w:val="18"/>
                <w:szCs w:val="18"/>
              </w:rPr>
            </w:pPr>
            <w:r w:rsidRPr="009C4060">
              <w:rPr>
                <w:rFonts w:ascii="Times New Roman" w:hAnsi="Times New Roman" w:cs="Times New Roman"/>
                <w:color w:val="000000"/>
                <w:sz w:val="18"/>
                <w:szCs w:val="18"/>
              </w:rPr>
              <w:lastRenderedPageBreak/>
              <w:t xml:space="preserve">27 Mei </w:t>
            </w:r>
            <w:r w:rsidRPr="009C4060">
              <w:rPr>
                <w:rFonts w:ascii="Times New Roman" w:hAnsi="Times New Roman" w:cs="Times New Roman"/>
                <w:color w:val="000000"/>
                <w:sz w:val="18"/>
                <w:szCs w:val="18"/>
              </w:rPr>
              <w:lastRenderedPageBreak/>
              <w:t>2019</w:t>
            </w:r>
          </w:p>
        </w:tc>
        <w:tc>
          <w:tcPr>
            <w:tcW w:w="1012" w:type="dxa"/>
          </w:tcPr>
          <w:p w:rsidR="00F05F45" w:rsidRPr="009C4060" w:rsidRDefault="00A53EC9" w:rsidP="009C4060">
            <w:pPr>
              <w:autoSpaceDE w:val="0"/>
              <w:autoSpaceDN w:val="0"/>
              <w:adjustRightInd w:val="0"/>
              <w:spacing w:line="360" w:lineRule="auto"/>
              <w:jc w:val="center"/>
              <w:rPr>
                <w:rFonts w:ascii="Times New Roman" w:hAnsi="Times New Roman" w:cs="Times New Roman"/>
                <w:color w:val="000000"/>
                <w:sz w:val="18"/>
                <w:szCs w:val="18"/>
              </w:rPr>
            </w:pPr>
            <w:r w:rsidRPr="009C4060">
              <w:rPr>
                <w:rFonts w:ascii="Times New Roman" w:hAnsi="Times New Roman" w:cs="Times New Roman"/>
                <w:color w:val="000000"/>
                <w:sz w:val="18"/>
                <w:szCs w:val="18"/>
              </w:rPr>
              <w:lastRenderedPageBreak/>
              <w:t xml:space="preserve">Masih </w:t>
            </w:r>
            <w:r w:rsidRPr="009C4060">
              <w:rPr>
                <w:rFonts w:ascii="Times New Roman" w:hAnsi="Times New Roman" w:cs="Times New Roman"/>
                <w:color w:val="000000"/>
                <w:sz w:val="18"/>
                <w:szCs w:val="18"/>
              </w:rPr>
              <w:lastRenderedPageBreak/>
              <w:t>Berlaku</w:t>
            </w:r>
          </w:p>
        </w:tc>
      </w:tr>
      <w:tr w:rsidR="00F05F45" w:rsidTr="009C4060">
        <w:trPr>
          <w:jc w:val="center"/>
        </w:trPr>
        <w:tc>
          <w:tcPr>
            <w:tcW w:w="426" w:type="dxa"/>
          </w:tcPr>
          <w:p w:rsidR="00F05F45" w:rsidRPr="009C4060" w:rsidRDefault="00426C98" w:rsidP="009C4060">
            <w:pPr>
              <w:autoSpaceDE w:val="0"/>
              <w:autoSpaceDN w:val="0"/>
              <w:adjustRightInd w:val="0"/>
              <w:spacing w:line="360" w:lineRule="auto"/>
              <w:jc w:val="center"/>
              <w:rPr>
                <w:rFonts w:ascii="Times New Roman" w:hAnsi="Times New Roman" w:cs="Times New Roman"/>
                <w:color w:val="000000"/>
                <w:sz w:val="18"/>
                <w:szCs w:val="18"/>
              </w:rPr>
            </w:pPr>
            <w:r w:rsidRPr="009C4060">
              <w:rPr>
                <w:rFonts w:ascii="Times New Roman" w:hAnsi="Times New Roman" w:cs="Times New Roman"/>
                <w:color w:val="000000"/>
                <w:sz w:val="18"/>
                <w:szCs w:val="18"/>
              </w:rPr>
              <w:lastRenderedPageBreak/>
              <w:t>7</w:t>
            </w:r>
          </w:p>
        </w:tc>
        <w:tc>
          <w:tcPr>
            <w:tcW w:w="1417" w:type="dxa"/>
          </w:tcPr>
          <w:p w:rsidR="00F05F45" w:rsidRPr="009C4060" w:rsidRDefault="00426C98" w:rsidP="009C4060">
            <w:pPr>
              <w:autoSpaceDE w:val="0"/>
              <w:autoSpaceDN w:val="0"/>
              <w:adjustRightInd w:val="0"/>
              <w:spacing w:line="360" w:lineRule="auto"/>
              <w:jc w:val="center"/>
              <w:rPr>
                <w:rFonts w:ascii="Times New Roman" w:hAnsi="Times New Roman" w:cs="Times New Roman"/>
                <w:color w:val="000000"/>
                <w:sz w:val="18"/>
                <w:szCs w:val="18"/>
              </w:rPr>
            </w:pPr>
            <w:r w:rsidRPr="009C4060">
              <w:rPr>
                <w:rFonts w:ascii="Times New Roman" w:hAnsi="Times New Roman" w:cs="Times New Roman"/>
                <w:color w:val="000000"/>
                <w:sz w:val="18"/>
                <w:szCs w:val="18"/>
              </w:rPr>
              <w:t>Teknik Informatika</w:t>
            </w:r>
          </w:p>
        </w:tc>
        <w:tc>
          <w:tcPr>
            <w:tcW w:w="834" w:type="dxa"/>
          </w:tcPr>
          <w:p w:rsidR="00F05F45" w:rsidRPr="009C4060" w:rsidRDefault="00426C98" w:rsidP="009C4060">
            <w:pPr>
              <w:autoSpaceDE w:val="0"/>
              <w:autoSpaceDN w:val="0"/>
              <w:adjustRightInd w:val="0"/>
              <w:spacing w:line="360" w:lineRule="auto"/>
              <w:jc w:val="center"/>
              <w:rPr>
                <w:rFonts w:ascii="Times New Roman" w:hAnsi="Times New Roman" w:cs="Times New Roman"/>
                <w:color w:val="000000"/>
                <w:sz w:val="18"/>
                <w:szCs w:val="18"/>
              </w:rPr>
            </w:pPr>
            <w:r w:rsidRPr="009C4060">
              <w:rPr>
                <w:rFonts w:ascii="Times New Roman" w:hAnsi="Times New Roman" w:cs="Times New Roman"/>
                <w:color w:val="000000"/>
                <w:sz w:val="18"/>
                <w:szCs w:val="18"/>
              </w:rPr>
              <w:t>Sarjana</w:t>
            </w:r>
          </w:p>
        </w:tc>
        <w:tc>
          <w:tcPr>
            <w:tcW w:w="1576" w:type="dxa"/>
          </w:tcPr>
          <w:p w:rsidR="00F05F45" w:rsidRPr="009C4060" w:rsidRDefault="00A53EC9" w:rsidP="009C4060">
            <w:pPr>
              <w:autoSpaceDE w:val="0"/>
              <w:autoSpaceDN w:val="0"/>
              <w:adjustRightInd w:val="0"/>
              <w:spacing w:line="360" w:lineRule="auto"/>
              <w:jc w:val="center"/>
              <w:rPr>
                <w:rFonts w:ascii="Times New Roman" w:hAnsi="Times New Roman" w:cs="Times New Roman"/>
                <w:color w:val="000000"/>
                <w:sz w:val="18"/>
                <w:szCs w:val="18"/>
              </w:rPr>
            </w:pPr>
            <w:r w:rsidRPr="009C4060">
              <w:rPr>
                <w:rFonts w:ascii="Times New Roman" w:hAnsi="Times New Roman" w:cs="Times New Roman"/>
                <w:color w:val="000000"/>
                <w:sz w:val="18"/>
                <w:szCs w:val="18"/>
              </w:rPr>
              <w:t>702/SK/BANPT/Akred/S/III/2018</w:t>
            </w:r>
          </w:p>
        </w:tc>
        <w:tc>
          <w:tcPr>
            <w:tcW w:w="692" w:type="dxa"/>
          </w:tcPr>
          <w:p w:rsidR="00F05F45" w:rsidRPr="009C4060" w:rsidRDefault="00A53EC9" w:rsidP="009C4060">
            <w:pPr>
              <w:autoSpaceDE w:val="0"/>
              <w:autoSpaceDN w:val="0"/>
              <w:adjustRightInd w:val="0"/>
              <w:spacing w:line="360" w:lineRule="auto"/>
              <w:jc w:val="center"/>
              <w:rPr>
                <w:rFonts w:ascii="Times New Roman" w:hAnsi="Times New Roman" w:cs="Times New Roman"/>
                <w:color w:val="000000"/>
                <w:sz w:val="18"/>
                <w:szCs w:val="18"/>
              </w:rPr>
            </w:pPr>
            <w:r w:rsidRPr="009C4060">
              <w:rPr>
                <w:rFonts w:ascii="Times New Roman" w:hAnsi="Times New Roman" w:cs="Times New Roman"/>
                <w:color w:val="000000"/>
                <w:sz w:val="18"/>
                <w:szCs w:val="18"/>
              </w:rPr>
              <w:t>C</w:t>
            </w:r>
          </w:p>
        </w:tc>
        <w:tc>
          <w:tcPr>
            <w:tcW w:w="1134" w:type="dxa"/>
          </w:tcPr>
          <w:p w:rsidR="00F05F45" w:rsidRPr="009C4060" w:rsidRDefault="00BD007E" w:rsidP="009C4060">
            <w:pPr>
              <w:autoSpaceDE w:val="0"/>
              <w:autoSpaceDN w:val="0"/>
              <w:adjustRightInd w:val="0"/>
              <w:spacing w:line="360" w:lineRule="auto"/>
              <w:jc w:val="center"/>
              <w:rPr>
                <w:rFonts w:ascii="Times New Roman" w:hAnsi="Times New Roman" w:cs="Times New Roman"/>
                <w:color w:val="000000"/>
                <w:sz w:val="18"/>
                <w:szCs w:val="18"/>
              </w:rPr>
            </w:pPr>
            <w:r w:rsidRPr="009C4060">
              <w:rPr>
                <w:rFonts w:ascii="Times New Roman" w:hAnsi="Times New Roman" w:cs="Times New Roman"/>
                <w:color w:val="000000"/>
                <w:sz w:val="18"/>
                <w:szCs w:val="18"/>
              </w:rPr>
              <w:t>06 Maret 2018</w:t>
            </w:r>
          </w:p>
        </w:tc>
        <w:tc>
          <w:tcPr>
            <w:tcW w:w="1097" w:type="dxa"/>
          </w:tcPr>
          <w:p w:rsidR="00F05F45" w:rsidRPr="009C4060" w:rsidRDefault="00BD007E" w:rsidP="009C4060">
            <w:pPr>
              <w:autoSpaceDE w:val="0"/>
              <w:autoSpaceDN w:val="0"/>
              <w:adjustRightInd w:val="0"/>
              <w:spacing w:line="360" w:lineRule="auto"/>
              <w:jc w:val="center"/>
              <w:rPr>
                <w:rFonts w:ascii="Times New Roman" w:hAnsi="Times New Roman" w:cs="Times New Roman"/>
                <w:color w:val="000000"/>
                <w:sz w:val="18"/>
                <w:szCs w:val="18"/>
              </w:rPr>
            </w:pPr>
            <w:r w:rsidRPr="009C4060">
              <w:rPr>
                <w:rFonts w:ascii="Times New Roman" w:hAnsi="Times New Roman" w:cs="Times New Roman"/>
                <w:color w:val="000000"/>
                <w:sz w:val="18"/>
                <w:szCs w:val="18"/>
              </w:rPr>
              <w:t>06 Maret 2023</w:t>
            </w:r>
          </w:p>
        </w:tc>
        <w:tc>
          <w:tcPr>
            <w:tcW w:w="1012" w:type="dxa"/>
          </w:tcPr>
          <w:p w:rsidR="00F05F45" w:rsidRPr="009C4060" w:rsidRDefault="00BD007E" w:rsidP="009C4060">
            <w:pPr>
              <w:autoSpaceDE w:val="0"/>
              <w:autoSpaceDN w:val="0"/>
              <w:adjustRightInd w:val="0"/>
              <w:spacing w:line="360" w:lineRule="auto"/>
              <w:jc w:val="center"/>
              <w:rPr>
                <w:rFonts w:ascii="Times New Roman" w:hAnsi="Times New Roman" w:cs="Times New Roman"/>
                <w:color w:val="000000"/>
                <w:sz w:val="18"/>
                <w:szCs w:val="18"/>
              </w:rPr>
            </w:pPr>
            <w:r w:rsidRPr="009C4060">
              <w:rPr>
                <w:rFonts w:ascii="Times New Roman" w:hAnsi="Times New Roman" w:cs="Times New Roman"/>
                <w:color w:val="000000"/>
                <w:sz w:val="18"/>
                <w:szCs w:val="18"/>
              </w:rPr>
              <w:t>Masih Berlaku</w:t>
            </w:r>
          </w:p>
        </w:tc>
      </w:tr>
      <w:tr w:rsidR="00426C98" w:rsidTr="009C4060">
        <w:trPr>
          <w:jc w:val="center"/>
        </w:trPr>
        <w:tc>
          <w:tcPr>
            <w:tcW w:w="426" w:type="dxa"/>
          </w:tcPr>
          <w:p w:rsidR="00426C98" w:rsidRPr="009C4060" w:rsidRDefault="00426C98" w:rsidP="009C4060">
            <w:pPr>
              <w:autoSpaceDE w:val="0"/>
              <w:autoSpaceDN w:val="0"/>
              <w:adjustRightInd w:val="0"/>
              <w:spacing w:line="360" w:lineRule="auto"/>
              <w:jc w:val="center"/>
              <w:rPr>
                <w:rFonts w:ascii="Times New Roman" w:hAnsi="Times New Roman" w:cs="Times New Roman"/>
                <w:color w:val="000000"/>
                <w:sz w:val="18"/>
                <w:szCs w:val="18"/>
              </w:rPr>
            </w:pPr>
            <w:r w:rsidRPr="009C4060">
              <w:rPr>
                <w:rFonts w:ascii="Times New Roman" w:hAnsi="Times New Roman" w:cs="Times New Roman"/>
                <w:color w:val="000000"/>
                <w:sz w:val="18"/>
                <w:szCs w:val="18"/>
              </w:rPr>
              <w:t>8</w:t>
            </w:r>
          </w:p>
        </w:tc>
        <w:tc>
          <w:tcPr>
            <w:tcW w:w="1417" w:type="dxa"/>
          </w:tcPr>
          <w:p w:rsidR="00426C98" w:rsidRPr="009C4060" w:rsidRDefault="00426C98" w:rsidP="009C4060">
            <w:pPr>
              <w:autoSpaceDE w:val="0"/>
              <w:autoSpaceDN w:val="0"/>
              <w:adjustRightInd w:val="0"/>
              <w:jc w:val="center"/>
              <w:rPr>
                <w:rFonts w:ascii="Times New Roman" w:hAnsi="Times New Roman" w:cs="Times New Roman"/>
                <w:color w:val="000000"/>
                <w:sz w:val="18"/>
                <w:szCs w:val="18"/>
              </w:rPr>
            </w:pPr>
            <w:r w:rsidRPr="009C4060">
              <w:rPr>
                <w:rFonts w:ascii="Times New Roman" w:hAnsi="Times New Roman" w:cs="Times New Roman"/>
                <w:color w:val="000000"/>
                <w:sz w:val="18"/>
                <w:szCs w:val="18"/>
              </w:rPr>
              <w:t>Pendidikan</w:t>
            </w:r>
          </w:p>
          <w:p w:rsidR="00426C98" w:rsidRPr="009C4060" w:rsidRDefault="00426C98" w:rsidP="009C4060">
            <w:pPr>
              <w:autoSpaceDE w:val="0"/>
              <w:autoSpaceDN w:val="0"/>
              <w:adjustRightInd w:val="0"/>
              <w:jc w:val="center"/>
              <w:rPr>
                <w:rFonts w:ascii="Times New Roman" w:hAnsi="Times New Roman" w:cs="Times New Roman"/>
                <w:color w:val="000000"/>
                <w:sz w:val="18"/>
                <w:szCs w:val="18"/>
              </w:rPr>
            </w:pPr>
            <w:r w:rsidRPr="009C4060">
              <w:rPr>
                <w:rFonts w:ascii="Times New Roman" w:hAnsi="Times New Roman" w:cs="Times New Roman"/>
                <w:color w:val="000000"/>
                <w:sz w:val="18"/>
                <w:szCs w:val="18"/>
              </w:rPr>
              <w:t>Bahasa</w:t>
            </w:r>
          </w:p>
          <w:p w:rsidR="00426C98" w:rsidRPr="009C4060" w:rsidRDefault="00426C98" w:rsidP="009C4060">
            <w:pPr>
              <w:autoSpaceDE w:val="0"/>
              <w:autoSpaceDN w:val="0"/>
              <w:adjustRightInd w:val="0"/>
              <w:spacing w:line="360" w:lineRule="auto"/>
              <w:jc w:val="center"/>
              <w:rPr>
                <w:rFonts w:ascii="Times New Roman" w:hAnsi="Times New Roman" w:cs="Times New Roman"/>
                <w:color w:val="000000"/>
                <w:sz w:val="18"/>
                <w:szCs w:val="18"/>
              </w:rPr>
            </w:pPr>
            <w:r w:rsidRPr="009C4060">
              <w:rPr>
                <w:rFonts w:ascii="Times New Roman" w:hAnsi="Times New Roman" w:cs="Times New Roman"/>
                <w:color w:val="000000"/>
                <w:sz w:val="18"/>
                <w:szCs w:val="18"/>
              </w:rPr>
              <w:t>Indonesia</w:t>
            </w:r>
          </w:p>
        </w:tc>
        <w:tc>
          <w:tcPr>
            <w:tcW w:w="834" w:type="dxa"/>
          </w:tcPr>
          <w:p w:rsidR="00426C98" w:rsidRPr="009C4060" w:rsidRDefault="00426C98" w:rsidP="009C4060">
            <w:pPr>
              <w:autoSpaceDE w:val="0"/>
              <w:autoSpaceDN w:val="0"/>
              <w:adjustRightInd w:val="0"/>
              <w:spacing w:line="360" w:lineRule="auto"/>
              <w:jc w:val="center"/>
              <w:rPr>
                <w:rFonts w:ascii="Times New Roman" w:hAnsi="Times New Roman" w:cs="Times New Roman"/>
                <w:color w:val="000000"/>
                <w:sz w:val="18"/>
                <w:szCs w:val="18"/>
              </w:rPr>
            </w:pPr>
            <w:r w:rsidRPr="009C4060">
              <w:rPr>
                <w:rFonts w:ascii="Times New Roman" w:hAnsi="Times New Roman" w:cs="Times New Roman"/>
                <w:color w:val="000000"/>
                <w:sz w:val="18"/>
                <w:szCs w:val="18"/>
              </w:rPr>
              <w:t>Sarjana</w:t>
            </w:r>
          </w:p>
        </w:tc>
        <w:tc>
          <w:tcPr>
            <w:tcW w:w="1576" w:type="dxa"/>
          </w:tcPr>
          <w:p w:rsidR="00426C98" w:rsidRPr="009C4060" w:rsidRDefault="00A53EC9" w:rsidP="009C4060">
            <w:pPr>
              <w:autoSpaceDE w:val="0"/>
              <w:autoSpaceDN w:val="0"/>
              <w:adjustRightInd w:val="0"/>
              <w:spacing w:line="360" w:lineRule="auto"/>
              <w:jc w:val="center"/>
              <w:rPr>
                <w:rFonts w:ascii="Times New Roman" w:hAnsi="Times New Roman" w:cs="Times New Roman"/>
                <w:color w:val="000000"/>
                <w:sz w:val="18"/>
                <w:szCs w:val="18"/>
              </w:rPr>
            </w:pPr>
            <w:r w:rsidRPr="009C4060">
              <w:rPr>
                <w:rFonts w:ascii="Times New Roman" w:hAnsi="Times New Roman" w:cs="Times New Roman"/>
                <w:color w:val="000000"/>
                <w:sz w:val="18"/>
                <w:szCs w:val="18"/>
              </w:rPr>
              <w:t>2591/SK/BAN-PT/Akred/S/VIII/2017</w:t>
            </w:r>
          </w:p>
        </w:tc>
        <w:tc>
          <w:tcPr>
            <w:tcW w:w="692" w:type="dxa"/>
          </w:tcPr>
          <w:p w:rsidR="00426C98" w:rsidRPr="009C4060" w:rsidRDefault="00A53EC9" w:rsidP="009C4060">
            <w:pPr>
              <w:autoSpaceDE w:val="0"/>
              <w:autoSpaceDN w:val="0"/>
              <w:adjustRightInd w:val="0"/>
              <w:spacing w:line="360" w:lineRule="auto"/>
              <w:jc w:val="center"/>
              <w:rPr>
                <w:rFonts w:ascii="Times New Roman" w:hAnsi="Times New Roman" w:cs="Times New Roman"/>
                <w:color w:val="000000"/>
                <w:sz w:val="18"/>
                <w:szCs w:val="18"/>
              </w:rPr>
            </w:pPr>
            <w:r w:rsidRPr="009C4060">
              <w:rPr>
                <w:rFonts w:ascii="Times New Roman" w:hAnsi="Times New Roman" w:cs="Times New Roman"/>
                <w:color w:val="000000"/>
                <w:sz w:val="18"/>
                <w:szCs w:val="18"/>
              </w:rPr>
              <w:t>B</w:t>
            </w:r>
          </w:p>
        </w:tc>
        <w:tc>
          <w:tcPr>
            <w:tcW w:w="1134" w:type="dxa"/>
          </w:tcPr>
          <w:p w:rsidR="00426C98" w:rsidRPr="009C4060" w:rsidRDefault="00BD007E" w:rsidP="009C4060">
            <w:pPr>
              <w:autoSpaceDE w:val="0"/>
              <w:autoSpaceDN w:val="0"/>
              <w:adjustRightInd w:val="0"/>
              <w:spacing w:line="360" w:lineRule="auto"/>
              <w:jc w:val="center"/>
              <w:rPr>
                <w:rFonts w:ascii="Times New Roman" w:hAnsi="Times New Roman" w:cs="Times New Roman"/>
                <w:color w:val="000000"/>
                <w:sz w:val="18"/>
                <w:szCs w:val="18"/>
              </w:rPr>
            </w:pPr>
            <w:r w:rsidRPr="009C4060">
              <w:rPr>
                <w:rFonts w:ascii="Times New Roman" w:hAnsi="Times New Roman" w:cs="Times New Roman"/>
                <w:color w:val="000000"/>
                <w:sz w:val="18"/>
                <w:szCs w:val="18"/>
              </w:rPr>
              <w:t>01 Agustus 2017</w:t>
            </w:r>
          </w:p>
        </w:tc>
        <w:tc>
          <w:tcPr>
            <w:tcW w:w="1097" w:type="dxa"/>
          </w:tcPr>
          <w:p w:rsidR="00426C98" w:rsidRPr="009C4060" w:rsidRDefault="00BD007E" w:rsidP="009C4060">
            <w:pPr>
              <w:autoSpaceDE w:val="0"/>
              <w:autoSpaceDN w:val="0"/>
              <w:adjustRightInd w:val="0"/>
              <w:spacing w:line="360" w:lineRule="auto"/>
              <w:jc w:val="center"/>
              <w:rPr>
                <w:rFonts w:ascii="Times New Roman" w:hAnsi="Times New Roman" w:cs="Times New Roman"/>
                <w:color w:val="000000"/>
                <w:sz w:val="18"/>
                <w:szCs w:val="18"/>
              </w:rPr>
            </w:pPr>
            <w:r w:rsidRPr="009C4060">
              <w:rPr>
                <w:rFonts w:ascii="Times New Roman" w:hAnsi="Times New Roman" w:cs="Times New Roman"/>
                <w:color w:val="000000"/>
                <w:sz w:val="18"/>
                <w:szCs w:val="18"/>
              </w:rPr>
              <w:t>01 Agustus 2022</w:t>
            </w:r>
          </w:p>
        </w:tc>
        <w:tc>
          <w:tcPr>
            <w:tcW w:w="1012" w:type="dxa"/>
          </w:tcPr>
          <w:p w:rsidR="00426C98" w:rsidRPr="009C4060" w:rsidRDefault="00BD007E" w:rsidP="009C4060">
            <w:pPr>
              <w:autoSpaceDE w:val="0"/>
              <w:autoSpaceDN w:val="0"/>
              <w:adjustRightInd w:val="0"/>
              <w:spacing w:line="360" w:lineRule="auto"/>
              <w:jc w:val="center"/>
              <w:rPr>
                <w:rFonts w:ascii="Times New Roman" w:hAnsi="Times New Roman" w:cs="Times New Roman"/>
                <w:color w:val="000000"/>
                <w:sz w:val="18"/>
                <w:szCs w:val="18"/>
              </w:rPr>
            </w:pPr>
            <w:r w:rsidRPr="009C4060">
              <w:rPr>
                <w:rFonts w:ascii="Times New Roman" w:hAnsi="Times New Roman" w:cs="Times New Roman"/>
                <w:color w:val="000000"/>
                <w:sz w:val="18"/>
                <w:szCs w:val="18"/>
              </w:rPr>
              <w:t>Masih Berlaku</w:t>
            </w:r>
          </w:p>
        </w:tc>
      </w:tr>
      <w:tr w:rsidR="00426C98" w:rsidTr="009C4060">
        <w:trPr>
          <w:jc w:val="center"/>
        </w:trPr>
        <w:tc>
          <w:tcPr>
            <w:tcW w:w="426" w:type="dxa"/>
          </w:tcPr>
          <w:p w:rsidR="00426C98" w:rsidRPr="009C4060" w:rsidRDefault="00426C98" w:rsidP="009C4060">
            <w:pPr>
              <w:autoSpaceDE w:val="0"/>
              <w:autoSpaceDN w:val="0"/>
              <w:adjustRightInd w:val="0"/>
              <w:spacing w:line="360" w:lineRule="auto"/>
              <w:jc w:val="center"/>
              <w:rPr>
                <w:rFonts w:ascii="Times New Roman" w:hAnsi="Times New Roman" w:cs="Times New Roman"/>
                <w:color w:val="000000"/>
                <w:sz w:val="18"/>
                <w:szCs w:val="18"/>
              </w:rPr>
            </w:pPr>
            <w:r w:rsidRPr="009C4060">
              <w:rPr>
                <w:rFonts w:ascii="Times New Roman" w:hAnsi="Times New Roman" w:cs="Times New Roman"/>
                <w:color w:val="000000"/>
                <w:sz w:val="18"/>
                <w:szCs w:val="18"/>
              </w:rPr>
              <w:t>9</w:t>
            </w:r>
          </w:p>
        </w:tc>
        <w:tc>
          <w:tcPr>
            <w:tcW w:w="1417" w:type="dxa"/>
          </w:tcPr>
          <w:p w:rsidR="00426C98" w:rsidRPr="009C4060" w:rsidRDefault="00426C98" w:rsidP="009C4060">
            <w:pPr>
              <w:autoSpaceDE w:val="0"/>
              <w:autoSpaceDN w:val="0"/>
              <w:adjustRightInd w:val="0"/>
              <w:spacing w:line="360" w:lineRule="auto"/>
              <w:jc w:val="center"/>
              <w:rPr>
                <w:rFonts w:ascii="Times New Roman" w:hAnsi="Times New Roman" w:cs="Times New Roman"/>
                <w:color w:val="000000"/>
                <w:sz w:val="18"/>
                <w:szCs w:val="18"/>
              </w:rPr>
            </w:pPr>
            <w:r w:rsidRPr="009C4060">
              <w:rPr>
                <w:rFonts w:ascii="Times New Roman" w:hAnsi="Times New Roman" w:cs="Times New Roman"/>
                <w:color w:val="000000"/>
                <w:sz w:val="18"/>
                <w:szCs w:val="18"/>
              </w:rPr>
              <w:t>Pendidikan Matematika</w:t>
            </w:r>
          </w:p>
        </w:tc>
        <w:tc>
          <w:tcPr>
            <w:tcW w:w="834" w:type="dxa"/>
          </w:tcPr>
          <w:p w:rsidR="00426C98" w:rsidRPr="009C4060" w:rsidRDefault="00426C98" w:rsidP="009C4060">
            <w:pPr>
              <w:autoSpaceDE w:val="0"/>
              <w:autoSpaceDN w:val="0"/>
              <w:adjustRightInd w:val="0"/>
              <w:spacing w:line="360" w:lineRule="auto"/>
              <w:jc w:val="center"/>
              <w:rPr>
                <w:rFonts w:ascii="Times New Roman" w:hAnsi="Times New Roman" w:cs="Times New Roman"/>
                <w:color w:val="000000"/>
                <w:sz w:val="18"/>
                <w:szCs w:val="18"/>
              </w:rPr>
            </w:pPr>
            <w:r w:rsidRPr="009C4060">
              <w:rPr>
                <w:rFonts w:ascii="Times New Roman" w:hAnsi="Times New Roman" w:cs="Times New Roman"/>
                <w:color w:val="000000"/>
                <w:sz w:val="18"/>
                <w:szCs w:val="18"/>
              </w:rPr>
              <w:t>Sarjana</w:t>
            </w:r>
          </w:p>
        </w:tc>
        <w:tc>
          <w:tcPr>
            <w:tcW w:w="1576" w:type="dxa"/>
          </w:tcPr>
          <w:p w:rsidR="00426C98" w:rsidRPr="009C4060" w:rsidRDefault="00A53EC9" w:rsidP="009C4060">
            <w:pPr>
              <w:autoSpaceDE w:val="0"/>
              <w:autoSpaceDN w:val="0"/>
              <w:adjustRightInd w:val="0"/>
              <w:spacing w:line="360" w:lineRule="auto"/>
              <w:jc w:val="center"/>
              <w:rPr>
                <w:rFonts w:ascii="Times New Roman" w:hAnsi="Times New Roman" w:cs="Times New Roman"/>
                <w:color w:val="000000"/>
                <w:sz w:val="18"/>
                <w:szCs w:val="18"/>
              </w:rPr>
            </w:pPr>
            <w:r w:rsidRPr="009C4060">
              <w:rPr>
                <w:rFonts w:ascii="Times New Roman" w:hAnsi="Times New Roman" w:cs="Times New Roman"/>
                <w:color w:val="000000"/>
                <w:sz w:val="18"/>
                <w:szCs w:val="18"/>
              </w:rPr>
              <w:t>3178/SK/BAN-PT/Akred/S/IX/2017</w:t>
            </w:r>
          </w:p>
        </w:tc>
        <w:tc>
          <w:tcPr>
            <w:tcW w:w="692" w:type="dxa"/>
          </w:tcPr>
          <w:p w:rsidR="00426C98" w:rsidRPr="009C4060" w:rsidRDefault="00A53EC9" w:rsidP="009C4060">
            <w:pPr>
              <w:autoSpaceDE w:val="0"/>
              <w:autoSpaceDN w:val="0"/>
              <w:adjustRightInd w:val="0"/>
              <w:spacing w:line="360" w:lineRule="auto"/>
              <w:jc w:val="center"/>
              <w:rPr>
                <w:rFonts w:ascii="Times New Roman" w:hAnsi="Times New Roman" w:cs="Times New Roman"/>
                <w:color w:val="000000"/>
                <w:sz w:val="18"/>
                <w:szCs w:val="18"/>
              </w:rPr>
            </w:pPr>
            <w:r w:rsidRPr="009C4060">
              <w:rPr>
                <w:rFonts w:ascii="Times New Roman" w:hAnsi="Times New Roman" w:cs="Times New Roman"/>
                <w:color w:val="000000"/>
                <w:sz w:val="18"/>
                <w:szCs w:val="18"/>
              </w:rPr>
              <w:t>B</w:t>
            </w:r>
          </w:p>
        </w:tc>
        <w:tc>
          <w:tcPr>
            <w:tcW w:w="1134" w:type="dxa"/>
          </w:tcPr>
          <w:p w:rsidR="00426C98" w:rsidRPr="009C4060" w:rsidRDefault="00BD007E" w:rsidP="009C4060">
            <w:pPr>
              <w:autoSpaceDE w:val="0"/>
              <w:autoSpaceDN w:val="0"/>
              <w:adjustRightInd w:val="0"/>
              <w:spacing w:line="360" w:lineRule="auto"/>
              <w:jc w:val="center"/>
              <w:rPr>
                <w:rFonts w:ascii="Times New Roman" w:hAnsi="Times New Roman" w:cs="Times New Roman"/>
                <w:color w:val="000000"/>
                <w:sz w:val="18"/>
                <w:szCs w:val="18"/>
              </w:rPr>
            </w:pPr>
            <w:r w:rsidRPr="009C4060">
              <w:rPr>
                <w:rFonts w:ascii="Times New Roman" w:hAnsi="Times New Roman" w:cs="Times New Roman"/>
                <w:color w:val="000000"/>
                <w:sz w:val="18"/>
                <w:szCs w:val="18"/>
              </w:rPr>
              <w:t>05 September 2017</w:t>
            </w:r>
          </w:p>
        </w:tc>
        <w:tc>
          <w:tcPr>
            <w:tcW w:w="1097" w:type="dxa"/>
          </w:tcPr>
          <w:p w:rsidR="00426C98" w:rsidRPr="009C4060" w:rsidRDefault="00BD007E" w:rsidP="009C4060">
            <w:pPr>
              <w:autoSpaceDE w:val="0"/>
              <w:autoSpaceDN w:val="0"/>
              <w:adjustRightInd w:val="0"/>
              <w:spacing w:line="360" w:lineRule="auto"/>
              <w:jc w:val="center"/>
              <w:rPr>
                <w:rFonts w:ascii="Times New Roman" w:hAnsi="Times New Roman" w:cs="Times New Roman"/>
                <w:color w:val="000000"/>
                <w:sz w:val="18"/>
                <w:szCs w:val="18"/>
              </w:rPr>
            </w:pPr>
            <w:r w:rsidRPr="009C4060">
              <w:rPr>
                <w:rFonts w:ascii="Times New Roman" w:hAnsi="Times New Roman" w:cs="Times New Roman"/>
                <w:color w:val="000000"/>
                <w:sz w:val="18"/>
                <w:szCs w:val="18"/>
              </w:rPr>
              <w:t>05 September 2022</w:t>
            </w:r>
          </w:p>
        </w:tc>
        <w:tc>
          <w:tcPr>
            <w:tcW w:w="1012" w:type="dxa"/>
          </w:tcPr>
          <w:p w:rsidR="00426C98" w:rsidRPr="009C4060" w:rsidRDefault="00BD007E" w:rsidP="009C4060">
            <w:pPr>
              <w:autoSpaceDE w:val="0"/>
              <w:autoSpaceDN w:val="0"/>
              <w:adjustRightInd w:val="0"/>
              <w:spacing w:line="360" w:lineRule="auto"/>
              <w:jc w:val="center"/>
              <w:rPr>
                <w:rFonts w:ascii="Times New Roman" w:hAnsi="Times New Roman" w:cs="Times New Roman"/>
                <w:color w:val="000000"/>
                <w:sz w:val="18"/>
                <w:szCs w:val="18"/>
              </w:rPr>
            </w:pPr>
            <w:r w:rsidRPr="009C4060">
              <w:rPr>
                <w:rFonts w:ascii="Times New Roman" w:hAnsi="Times New Roman" w:cs="Times New Roman"/>
                <w:color w:val="000000"/>
                <w:sz w:val="18"/>
                <w:szCs w:val="18"/>
              </w:rPr>
              <w:t>Masih Berlaku</w:t>
            </w:r>
          </w:p>
        </w:tc>
      </w:tr>
      <w:tr w:rsidR="00426C98" w:rsidTr="009C4060">
        <w:trPr>
          <w:jc w:val="center"/>
        </w:trPr>
        <w:tc>
          <w:tcPr>
            <w:tcW w:w="426" w:type="dxa"/>
          </w:tcPr>
          <w:p w:rsidR="00426C98" w:rsidRPr="009C4060" w:rsidRDefault="00426C98" w:rsidP="009C4060">
            <w:pPr>
              <w:autoSpaceDE w:val="0"/>
              <w:autoSpaceDN w:val="0"/>
              <w:adjustRightInd w:val="0"/>
              <w:spacing w:line="360" w:lineRule="auto"/>
              <w:jc w:val="center"/>
              <w:rPr>
                <w:rFonts w:ascii="Times New Roman" w:hAnsi="Times New Roman" w:cs="Times New Roman"/>
                <w:color w:val="000000"/>
                <w:sz w:val="18"/>
                <w:szCs w:val="18"/>
              </w:rPr>
            </w:pPr>
            <w:r w:rsidRPr="009C4060">
              <w:rPr>
                <w:rFonts w:ascii="Times New Roman" w:hAnsi="Times New Roman" w:cs="Times New Roman"/>
                <w:color w:val="000000"/>
                <w:sz w:val="18"/>
                <w:szCs w:val="18"/>
              </w:rPr>
              <w:t>10</w:t>
            </w:r>
          </w:p>
        </w:tc>
        <w:tc>
          <w:tcPr>
            <w:tcW w:w="1417" w:type="dxa"/>
          </w:tcPr>
          <w:p w:rsidR="00426C98" w:rsidRPr="009C4060" w:rsidRDefault="00426C98" w:rsidP="009C4060">
            <w:pPr>
              <w:autoSpaceDE w:val="0"/>
              <w:autoSpaceDN w:val="0"/>
              <w:adjustRightInd w:val="0"/>
              <w:spacing w:line="360" w:lineRule="auto"/>
              <w:jc w:val="center"/>
              <w:rPr>
                <w:rFonts w:ascii="Times New Roman" w:hAnsi="Times New Roman" w:cs="Times New Roman"/>
                <w:color w:val="000000"/>
                <w:sz w:val="18"/>
                <w:szCs w:val="18"/>
              </w:rPr>
            </w:pPr>
            <w:r w:rsidRPr="009C4060">
              <w:rPr>
                <w:rFonts w:ascii="Times New Roman" w:hAnsi="Times New Roman" w:cs="Times New Roman"/>
                <w:color w:val="000000"/>
                <w:sz w:val="18"/>
                <w:szCs w:val="18"/>
              </w:rPr>
              <w:t>Pendidikan Bahasa Inggris</w:t>
            </w:r>
          </w:p>
        </w:tc>
        <w:tc>
          <w:tcPr>
            <w:tcW w:w="834" w:type="dxa"/>
          </w:tcPr>
          <w:p w:rsidR="00426C98" w:rsidRPr="009C4060" w:rsidRDefault="00426C98" w:rsidP="009C4060">
            <w:pPr>
              <w:autoSpaceDE w:val="0"/>
              <w:autoSpaceDN w:val="0"/>
              <w:adjustRightInd w:val="0"/>
              <w:spacing w:line="360" w:lineRule="auto"/>
              <w:jc w:val="center"/>
              <w:rPr>
                <w:rFonts w:ascii="Times New Roman" w:hAnsi="Times New Roman" w:cs="Times New Roman"/>
                <w:color w:val="000000"/>
                <w:sz w:val="18"/>
                <w:szCs w:val="18"/>
              </w:rPr>
            </w:pPr>
            <w:r w:rsidRPr="009C4060">
              <w:rPr>
                <w:rFonts w:ascii="Times New Roman" w:hAnsi="Times New Roman" w:cs="Times New Roman"/>
                <w:color w:val="000000"/>
                <w:sz w:val="18"/>
                <w:szCs w:val="18"/>
              </w:rPr>
              <w:t>Sarjana</w:t>
            </w:r>
          </w:p>
        </w:tc>
        <w:tc>
          <w:tcPr>
            <w:tcW w:w="1576" w:type="dxa"/>
          </w:tcPr>
          <w:p w:rsidR="00426C98" w:rsidRPr="009C4060" w:rsidRDefault="00A53EC9" w:rsidP="009C4060">
            <w:pPr>
              <w:autoSpaceDE w:val="0"/>
              <w:autoSpaceDN w:val="0"/>
              <w:adjustRightInd w:val="0"/>
              <w:spacing w:line="360" w:lineRule="auto"/>
              <w:jc w:val="center"/>
              <w:rPr>
                <w:rFonts w:ascii="Times New Roman" w:hAnsi="Times New Roman" w:cs="Times New Roman"/>
                <w:color w:val="000000"/>
                <w:sz w:val="18"/>
                <w:szCs w:val="18"/>
              </w:rPr>
            </w:pPr>
            <w:r w:rsidRPr="009C4060">
              <w:rPr>
                <w:rFonts w:ascii="Times New Roman" w:hAnsi="Times New Roman" w:cs="Times New Roman"/>
                <w:color w:val="000000"/>
                <w:sz w:val="18"/>
                <w:szCs w:val="18"/>
              </w:rPr>
              <w:t>1262/SK/BAN-PT/Akred/S/XII/2015</w:t>
            </w:r>
          </w:p>
        </w:tc>
        <w:tc>
          <w:tcPr>
            <w:tcW w:w="692" w:type="dxa"/>
          </w:tcPr>
          <w:p w:rsidR="00426C98" w:rsidRPr="009C4060" w:rsidRDefault="00A53EC9" w:rsidP="009C4060">
            <w:pPr>
              <w:autoSpaceDE w:val="0"/>
              <w:autoSpaceDN w:val="0"/>
              <w:adjustRightInd w:val="0"/>
              <w:spacing w:line="360" w:lineRule="auto"/>
              <w:jc w:val="center"/>
              <w:rPr>
                <w:rFonts w:ascii="Times New Roman" w:hAnsi="Times New Roman" w:cs="Times New Roman"/>
                <w:color w:val="000000"/>
                <w:sz w:val="18"/>
                <w:szCs w:val="18"/>
              </w:rPr>
            </w:pPr>
            <w:r w:rsidRPr="009C4060">
              <w:rPr>
                <w:rFonts w:ascii="Times New Roman" w:hAnsi="Times New Roman" w:cs="Times New Roman"/>
                <w:color w:val="000000"/>
                <w:sz w:val="18"/>
                <w:szCs w:val="18"/>
              </w:rPr>
              <w:t>B</w:t>
            </w:r>
          </w:p>
        </w:tc>
        <w:tc>
          <w:tcPr>
            <w:tcW w:w="1134" w:type="dxa"/>
          </w:tcPr>
          <w:p w:rsidR="00426C98" w:rsidRPr="009C4060" w:rsidRDefault="00BD007E" w:rsidP="009C4060">
            <w:pPr>
              <w:autoSpaceDE w:val="0"/>
              <w:autoSpaceDN w:val="0"/>
              <w:adjustRightInd w:val="0"/>
              <w:spacing w:line="360" w:lineRule="auto"/>
              <w:jc w:val="center"/>
              <w:rPr>
                <w:rFonts w:ascii="Times New Roman" w:hAnsi="Times New Roman" w:cs="Times New Roman"/>
                <w:color w:val="000000"/>
                <w:sz w:val="18"/>
                <w:szCs w:val="18"/>
              </w:rPr>
            </w:pPr>
            <w:r w:rsidRPr="009C4060">
              <w:rPr>
                <w:rFonts w:ascii="Times New Roman" w:hAnsi="Times New Roman" w:cs="Times New Roman"/>
                <w:color w:val="000000"/>
                <w:sz w:val="18"/>
                <w:szCs w:val="18"/>
              </w:rPr>
              <w:t>29 Desember 2015</w:t>
            </w:r>
          </w:p>
        </w:tc>
        <w:tc>
          <w:tcPr>
            <w:tcW w:w="1097" w:type="dxa"/>
          </w:tcPr>
          <w:p w:rsidR="00426C98" w:rsidRPr="009C4060" w:rsidRDefault="00BD007E" w:rsidP="009C4060">
            <w:pPr>
              <w:autoSpaceDE w:val="0"/>
              <w:autoSpaceDN w:val="0"/>
              <w:adjustRightInd w:val="0"/>
              <w:spacing w:line="360" w:lineRule="auto"/>
              <w:jc w:val="center"/>
              <w:rPr>
                <w:rFonts w:ascii="Times New Roman" w:hAnsi="Times New Roman" w:cs="Times New Roman"/>
                <w:color w:val="000000"/>
                <w:sz w:val="18"/>
                <w:szCs w:val="18"/>
              </w:rPr>
            </w:pPr>
            <w:r w:rsidRPr="009C4060">
              <w:rPr>
                <w:rFonts w:ascii="Times New Roman" w:hAnsi="Times New Roman" w:cs="Times New Roman"/>
                <w:color w:val="000000"/>
                <w:sz w:val="18"/>
                <w:szCs w:val="18"/>
              </w:rPr>
              <w:t>29 Desember 2020</w:t>
            </w:r>
          </w:p>
        </w:tc>
        <w:tc>
          <w:tcPr>
            <w:tcW w:w="1012" w:type="dxa"/>
          </w:tcPr>
          <w:p w:rsidR="00426C98" w:rsidRPr="009C4060" w:rsidRDefault="00BD007E" w:rsidP="009C4060">
            <w:pPr>
              <w:autoSpaceDE w:val="0"/>
              <w:autoSpaceDN w:val="0"/>
              <w:adjustRightInd w:val="0"/>
              <w:spacing w:line="360" w:lineRule="auto"/>
              <w:jc w:val="center"/>
              <w:rPr>
                <w:rFonts w:ascii="Times New Roman" w:hAnsi="Times New Roman" w:cs="Times New Roman"/>
                <w:color w:val="000000"/>
                <w:sz w:val="18"/>
                <w:szCs w:val="18"/>
              </w:rPr>
            </w:pPr>
            <w:r w:rsidRPr="009C4060">
              <w:rPr>
                <w:rFonts w:ascii="Times New Roman" w:hAnsi="Times New Roman" w:cs="Times New Roman"/>
                <w:color w:val="000000"/>
                <w:sz w:val="18"/>
                <w:szCs w:val="18"/>
              </w:rPr>
              <w:t>Masih Berlaku</w:t>
            </w:r>
          </w:p>
        </w:tc>
      </w:tr>
    </w:tbl>
    <w:p w:rsidR="00B00231" w:rsidRDefault="00B00231" w:rsidP="00B00231">
      <w:pPr>
        <w:pStyle w:val="ListParagraph"/>
        <w:autoSpaceDE w:val="0"/>
        <w:autoSpaceDN w:val="0"/>
        <w:adjustRightInd w:val="0"/>
        <w:spacing w:after="0" w:line="360" w:lineRule="auto"/>
        <w:ind w:left="709"/>
        <w:jc w:val="both"/>
        <w:rPr>
          <w:rFonts w:ascii="Times New Roman" w:eastAsiaTheme="minorEastAsia" w:hAnsi="Times New Roman" w:cs="Times New Roman"/>
          <w:color w:val="000000"/>
          <w:sz w:val="24"/>
          <w:szCs w:val="24"/>
          <w:lang w:val="en-US"/>
        </w:rPr>
      </w:pPr>
    </w:p>
    <w:p w:rsidR="00951E73" w:rsidRDefault="00951E73" w:rsidP="00B00231">
      <w:pPr>
        <w:pStyle w:val="ListParagraph"/>
        <w:autoSpaceDE w:val="0"/>
        <w:autoSpaceDN w:val="0"/>
        <w:adjustRightInd w:val="0"/>
        <w:spacing w:after="0" w:line="240" w:lineRule="auto"/>
        <w:ind w:left="0"/>
        <w:jc w:val="both"/>
        <w:rPr>
          <w:rFonts w:ascii="Times New Roman" w:hAnsi="Times New Roman" w:cs="Times New Roman"/>
          <w:b/>
          <w:bCs/>
          <w:sz w:val="24"/>
          <w:szCs w:val="24"/>
          <w:lang w:val="en-US"/>
        </w:rPr>
      </w:pPr>
      <w:r w:rsidRPr="00680597">
        <w:rPr>
          <w:rFonts w:ascii="Times New Roman" w:hAnsi="Times New Roman" w:cs="Times New Roman"/>
          <w:b/>
          <w:bCs/>
          <w:sz w:val="24"/>
          <w:szCs w:val="24"/>
          <w:lang w:val="en-US"/>
        </w:rPr>
        <w:t>E</w:t>
      </w:r>
      <w:r w:rsidR="00680597" w:rsidRPr="00680597">
        <w:rPr>
          <w:rFonts w:ascii="Times New Roman" w:hAnsi="Times New Roman" w:cs="Times New Roman"/>
          <w:b/>
          <w:bCs/>
          <w:sz w:val="24"/>
          <w:szCs w:val="24"/>
        </w:rPr>
        <w:t xml:space="preserve">ksistensi </w:t>
      </w:r>
      <w:r w:rsidR="00680597" w:rsidRPr="00680597">
        <w:rPr>
          <w:rFonts w:ascii="Times New Roman" w:hAnsi="Times New Roman" w:cs="Times New Roman"/>
          <w:b/>
          <w:bCs/>
          <w:sz w:val="24"/>
          <w:szCs w:val="24"/>
          <w:lang w:val="en-US"/>
        </w:rPr>
        <w:t>M</w:t>
      </w:r>
      <w:r w:rsidRPr="00680597">
        <w:rPr>
          <w:rFonts w:ascii="Times New Roman" w:hAnsi="Times New Roman" w:cs="Times New Roman"/>
          <w:b/>
          <w:bCs/>
          <w:sz w:val="24"/>
          <w:szCs w:val="24"/>
        </w:rPr>
        <w:t>atakuliah Pendidikan Agama Islam di Universitas Madura Pamekasan</w:t>
      </w:r>
    </w:p>
    <w:p w:rsidR="00B00231" w:rsidRPr="00B00231" w:rsidRDefault="00B00231" w:rsidP="00B00231">
      <w:pPr>
        <w:pStyle w:val="ListParagraph"/>
        <w:autoSpaceDE w:val="0"/>
        <w:autoSpaceDN w:val="0"/>
        <w:adjustRightInd w:val="0"/>
        <w:spacing w:after="0" w:line="240" w:lineRule="auto"/>
        <w:ind w:left="0"/>
        <w:jc w:val="both"/>
        <w:rPr>
          <w:rFonts w:ascii="Times New Roman" w:hAnsi="Times New Roman" w:cs="Times New Roman"/>
          <w:b/>
          <w:bCs/>
          <w:color w:val="000000"/>
          <w:sz w:val="24"/>
          <w:szCs w:val="24"/>
          <w:lang w:val="en-US"/>
        </w:rPr>
      </w:pPr>
    </w:p>
    <w:p w:rsidR="002672E2" w:rsidRDefault="00B1642B" w:rsidP="0021153A">
      <w:pPr>
        <w:autoSpaceDE w:val="0"/>
        <w:autoSpaceDN w:val="0"/>
        <w:adjustRightInd w:val="0"/>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Matakuliah pendidikan agama Islam bukan merupakan hal yang tabu lagi apabila berada dalam </w:t>
      </w:r>
      <w:r w:rsidR="0021153A">
        <w:rPr>
          <w:rFonts w:ascii="Times New Roman" w:hAnsi="Times New Roman" w:cs="Times New Roman"/>
          <w:color w:val="000000"/>
          <w:sz w:val="24"/>
          <w:szCs w:val="24"/>
        </w:rPr>
        <w:t>perguruan tinggi yang notabene berbasis ke-Islaman yang secara familier disebut dengan Perguruan Tinggi Agama Islam (PTAI), misalnya: Universitas Islam Negeri (UIN), Universitas Islam Swasta, Institut Agama Islam Negeri (IAIN), Institut Agama Islam Swasta, Sekolah Tinggi Agama Islam Negeri (STAIN) dan Sekolah Tinggi Agama Islam lainnya yang termasuk dalam rangkaian Perguruan Tinggi Agama Islam. Bahkan beberapa perguruan tinggi tersebut secara spesifik lebih berorientasi pada Ilmu-ilmu ke-Islaman, seperti: Syariah (Hukum Islam), Ilmu Tafsir, Ilmu Ushuluddin</w:t>
      </w:r>
      <w:r w:rsidR="00E320A9">
        <w:rPr>
          <w:rFonts w:ascii="Times New Roman" w:hAnsi="Times New Roman" w:cs="Times New Roman"/>
          <w:color w:val="000000"/>
          <w:sz w:val="24"/>
          <w:szCs w:val="24"/>
        </w:rPr>
        <w:t>, Ilmu Dakwah, Ilmu Al-Qur’an dan sebagainya. Namun di lingkup Perguruan Tinggi Umum (PTU), matakuliah pendidikan agama Islam terkadang dianggap hal yang tabu seakan menjadi ilmu yang begitu terasing atau termarjinalkan.</w:t>
      </w:r>
    </w:p>
    <w:p w:rsidR="00A064C6" w:rsidRDefault="002672E2" w:rsidP="00A064C6">
      <w:pPr>
        <w:autoSpaceDE w:val="0"/>
        <w:autoSpaceDN w:val="0"/>
        <w:adjustRightInd w:val="0"/>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Perguruan Tinggi Agama Islam telah melakukan berbagai upaya bagaimana untuk mengintegrasikan</w:t>
      </w:r>
      <w:r>
        <w:rPr>
          <w:rStyle w:val="FootnoteReference"/>
          <w:rFonts w:ascii="Times New Roman" w:hAnsi="Times New Roman" w:cs="Times New Roman"/>
          <w:color w:val="000000"/>
          <w:sz w:val="24"/>
          <w:szCs w:val="24"/>
        </w:rPr>
        <w:footnoteReference w:id="16"/>
      </w:r>
      <w:r>
        <w:rPr>
          <w:rFonts w:ascii="Times New Roman" w:hAnsi="Times New Roman" w:cs="Times New Roman"/>
          <w:color w:val="000000"/>
          <w:sz w:val="24"/>
          <w:szCs w:val="24"/>
        </w:rPr>
        <w:t xml:space="preserve"> keilmuan, antara ilmu keagamaan dengan ilmu umum, sebagai bentuk usaha supaya PTAI tidak hanya berkutat pada ilmu-</w:t>
      </w:r>
      <w:r>
        <w:rPr>
          <w:rFonts w:ascii="Times New Roman" w:hAnsi="Times New Roman" w:cs="Times New Roman"/>
          <w:color w:val="000000"/>
          <w:sz w:val="24"/>
          <w:szCs w:val="24"/>
        </w:rPr>
        <w:lastRenderedPageBreak/>
        <w:t>ilmu ke-Islaman saja akan tetapi juga dimasukkan ilmu-ilmu umum sesuai dengan kebutuhan pada masa-masa akan datang.</w:t>
      </w:r>
      <w:r w:rsidR="00E320A9">
        <w:rPr>
          <w:rFonts w:ascii="Times New Roman" w:hAnsi="Times New Roman" w:cs="Times New Roman"/>
          <w:color w:val="000000"/>
          <w:sz w:val="24"/>
          <w:szCs w:val="24"/>
        </w:rPr>
        <w:t xml:space="preserve"> </w:t>
      </w:r>
      <w:r>
        <w:rPr>
          <w:rFonts w:ascii="Times New Roman" w:hAnsi="Times New Roman" w:cs="Times New Roman"/>
          <w:color w:val="000000"/>
          <w:sz w:val="24"/>
          <w:szCs w:val="24"/>
        </w:rPr>
        <w:t>Hal ini dimaksudkan agar perguruan yang berbasis keagamaan tidak ditinggalkan oleh masyarakat secara mayoritas karena tidak memil</w:t>
      </w:r>
      <w:r w:rsidR="00777BAA">
        <w:rPr>
          <w:rFonts w:ascii="Times New Roman" w:hAnsi="Times New Roman" w:cs="Times New Roman"/>
          <w:color w:val="000000"/>
          <w:sz w:val="24"/>
          <w:szCs w:val="24"/>
        </w:rPr>
        <w:t>i</w:t>
      </w:r>
      <w:r>
        <w:rPr>
          <w:rFonts w:ascii="Times New Roman" w:hAnsi="Times New Roman" w:cs="Times New Roman"/>
          <w:color w:val="000000"/>
          <w:sz w:val="24"/>
          <w:szCs w:val="24"/>
        </w:rPr>
        <w:t>ki daya tawar yang sesuai dengan kebutuhan zaman.</w:t>
      </w:r>
      <w:r w:rsidR="00A064C6">
        <w:rPr>
          <w:rFonts w:ascii="Times New Roman" w:hAnsi="Times New Roman" w:cs="Times New Roman"/>
          <w:color w:val="000000"/>
          <w:sz w:val="24"/>
          <w:szCs w:val="24"/>
        </w:rPr>
        <w:t xml:space="preserve"> Oleh karenanya diskursus tentang integrasi keilmuan tidak hanya dihaturkan dalam tataran wacana saja akan tetapi telah dipraktikkan</w:t>
      </w:r>
      <w:r w:rsidR="0021153A">
        <w:rPr>
          <w:rFonts w:ascii="Times New Roman" w:hAnsi="Times New Roman" w:cs="Times New Roman"/>
          <w:color w:val="000000"/>
          <w:sz w:val="24"/>
          <w:szCs w:val="24"/>
        </w:rPr>
        <w:t xml:space="preserve"> </w:t>
      </w:r>
      <w:r w:rsidR="00A064C6">
        <w:rPr>
          <w:rFonts w:ascii="Times New Roman" w:hAnsi="Times New Roman" w:cs="Times New Roman"/>
          <w:color w:val="000000"/>
          <w:sz w:val="24"/>
          <w:szCs w:val="24"/>
        </w:rPr>
        <w:t>dalam tataran empiris.</w:t>
      </w:r>
      <w:r w:rsidR="0021153A">
        <w:rPr>
          <w:rFonts w:ascii="Times New Roman" w:hAnsi="Times New Roman" w:cs="Times New Roman"/>
          <w:color w:val="000000"/>
          <w:sz w:val="24"/>
          <w:szCs w:val="24"/>
        </w:rPr>
        <w:t xml:space="preserve"> </w:t>
      </w:r>
    </w:p>
    <w:p w:rsidR="00B9520F" w:rsidRDefault="00A064C6" w:rsidP="00A064C6">
      <w:pPr>
        <w:autoSpaceDE w:val="0"/>
        <w:autoSpaceDN w:val="0"/>
        <w:adjustRightInd w:val="0"/>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Perguruan Tinggi Umum (PTU) sebagai lembaga yang notabene berbasis keilmuan non keagamaan (ilmu umum) juga harus </w:t>
      </w:r>
      <w:r w:rsidR="00B9520F">
        <w:rPr>
          <w:rFonts w:ascii="Times New Roman" w:hAnsi="Times New Roman" w:cs="Times New Roman"/>
          <w:color w:val="000000"/>
          <w:sz w:val="24"/>
          <w:szCs w:val="24"/>
        </w:rPr>
        <w:t>m</w:t>
      </w:r>
      <w:r>
        <w:rPr>
          <w:rFonts w:ascii="Times New Roman" w:hAnsi="Times New Roman" w:cs="Times New Roman"/>
          <w:color w:val="000000"/>
          <w:sz w:val="24"/>
          <w:szCs w:val="24"/>
        </w:rPr>
        <w:t xml:space="preserve">ampu untuk melakukan integrasi keilmuan. Disamping secara mayoritas materi yang diajarkan bersifat umum, juga menyertakan materi-materi keagamaan agar tidak menghilangkan </w:t>
      </w:r>
      <w:r w:rsidR="00B9520F">
        <w:rPr>
          <w:rFonts w:ascii="Times New Roman" w:hAnsi="Times New Roman" w:cs="Times New Roman"/>
          <w:color w:val="000000"/>
          <w:sz w:val="24"/>
          <w:szCs w:val="24"/>
        </w:rPr>
        <w:t>kiprah pendidikan Islam di bumi ini,</w:t>
      </w:r>
      <w:r>
        <w:rPr>
          <w:rFonts w:ascii="Times New Roman" w:hAnsi="Times New Roman" w:cs="Times New Roman"/>
          <w:color w:val="000000"/>
          <w:sz w:val="24"/>
          <w:szCs w:val="24"/>
        </w:rPr>
        <w:t xml:space="preserve"> </w:t>
      </w:r>
      <w:r w:rsidR="00B9520F">
        <w:rPr>
          <w:rFonts w:ascii="Times New Roman" w:hAnsi="Times New Roman" w:cs="Times New Roman"/>
          <w:color w:val="000000"/>
          <w:sz w:val="24"/>
          <w:szCs w:val="24"/>
        </w:rPr>
        <w:t xml:space="preserve">terutama bagi para cendikiawan muslim supaya mereka mempunyai sandaran agama dalam kehidupannya. </w:t>
      </w:r>
    </w:p>
    <w:p w:rsidR="0059046A" w:rsidRDefault="00B9520F" w:rsidP="00D54F46">
      <w:pPr>
        <w:autoSpaceDE w:val="0"/>
        <w:autoSpaceDN w:val="0"/>
        <w:adjustRightInd w:val="0"/>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Memasukkan ilmu-ilmu keagamaan ke</w:t>
      </w:r>
      <w:r w:rsidR="00C54F0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dalam lembaga pendidikan umum merupakan hal positif yang berimplikasi pada: </w:t>
      </w:r>
      <w:r w:rsidRPr="00057D8A">
        <w:rPr>
          <w:rFonts w:ascii="Times New Roman" w:hAnsi="Times New Roman" w:cs="Times New Roman"/>
          <w:i/>
          <w:iCs/>
          <w:color w:val="000000"/>
          <w:sz w:val="24"/>
          <w:szCs w:val="24"/>
        </w:rPr>
        <w:t>pertama</w:t>
      </w:r>
      <w:r>
        <w:rPr>
          <w:rFonts w:ascii="Times New Roman" w:hAnsi="Times New Roman" w:cs="Times New Roman"/>
          <w:color w:val="000000"/>
          <w:sz w:val="24"/>
          <w:szCs w:val="24"/>
        </w:rPr>
        <w:t xml:space="preserve">, menghilangkan adanya dikotomi antara pendidikan agama dengan </w:t>
      </w:r>
      <w:r w:rsidR="00057D8A">
        <w:rPr>
          <w:rFonts w:ascii="Times New Roman" w:hAnsi="Times New Roman" w:cs="Times New Roman"/>
          <w:color w:val="000000"/>
          <w:sz w:val="24"/>
          <w:szCs w:val="24"/>
        </w:rPr>
        <w:t>pendidikan umum.</w:t>
      </w:r>
      <w:r w:rsidR="00057D8A">
        <w:rPr>
          <w:rStyle w:val="FootnoteReference"/>
          <w:rFonts w:ascii="Times New Roman" w:hAnsi="Times New Roman" w:cs="Times New Roman"/>
          <w:color w:val="000000"/>
          <w:sz w:val="24"/>
          <w:szCs w:val="24"/>
        </w:rPr>
        <w:footnoteReference w:id="17"/>
      </w:r>
      <w:r w:rsidR="00057D8A">
        <w:rPr>
          <w:rFonts w:ascii="Times New Roman" w:hAnsi="Times New Roman" w:cs="Times New Roman"/>
          <w:color w:val="000000"/>
          <w:sz w:val="24"/>
          <w:szCs w:val="24"/>
        </w:rPr>
        <w:t xml:space="preserve"> </w:t>
      </w:r>
      <w:r w:rsidR="00057D8A" w:rsidRPr="00057D8A">
        <w:rPr>
          <w:rFonts w:ascii="Times New Roman" w:hAnsi="Times New Roman" w:cs="Times New Roman"/>
          <w:i/>
          <w:iCs/>
          <w:color w:val="000000"/>
          <w:sz w:val="24"/>
          <w:szCs w:val="24"/>
        </w:rPr>
        <w:t>Kedua</w:t>
      </w:r>
      <w:r w:rsidR="00057D8A">
        <w:rPr>
          <w:rFonts w:ascii="Times New Roman" w:hAnsi="Times New Roman" w:cs="Times New Roman"/>
          <w:color w:val="000000"/>
          <w:sz w:val="24"/>
          <w:szCs w:val="24"/>
        </w:rPr>
        <w:t xml:space="preserve">, sebagai dasar ilmu yang menjadi pedoman agar ilmu umum yang ditekuni tidak melenceng dari ajaran agama. </w:t>
      </w:r>
      <w:r w:rsidR="00057D8A" w:rsidRPr="00057D8A">
        <w:rPr>
          <w:rFonts w:ascii="Times New Roman" w:hAnsi="Times New Roman" w:cs="Times New Roman"/>
          <w:i/>
          <w:iCs/>
          <w:color w:val="000000"/>
          <w:sz w:val="24"/>
          <w:szCs w:val="24"/>
        </w:rPr>
        <w:t>Ketiga</w:t>
      </w:r>
      <w:r w:rsidR="00057D8A">
        <w:rPr>
          <w:rFonts w:ascii="Times New Roman" w:hAnsi="Times New Roman" w:cs="Times New Roman"/>
          <w:color w:val="000000"/>
          <w:sz w:val="24"/>
          <w:szCs w:val="24"/>
        </w:rPr>
        <w:t>, supaya dapat menghasilkan cendikiawan muslim yang tidak hanya handal dalam bidang sains, akan tetapi juga mumpuni dalam bidang agama, dengan kata lain menjadi seorang ilmuan yang Islami</w:t>
      </w:r>
      <w:r w:rsidR="00BD5935">
        <w:rPr>
          <w:rFonts w:ascii="Times New Roman" w:hAnsi="Times New Roman" w:cs="Times New Roman"/>
          <w:color w:val="000000"/>
          <w:sz w:val="24"/>
          <w:szCs w:val="24"/>
        </w:rPr>
        <w:t>.</w:t>
      </w:r>
      <w:r w:rsidR="00D54F46">
        <w:rPr>
          <w:rFonts w:ascii="Times New Roman" w:hAnsi="Times New Roman" w:cs="Times New Roman"/>
          <w:color w:val="000000"/>
          <w:sz w:val="24"/>
          <w:szCs w:val="24"/>
        </w:rPr>
        <w:t xml:space="preserve"> </w:t>
      </w:r>
      <w:r w:rsidR="00D54F46" w:rsidRPr="00D54F46">
        <w:rPr>
          <w:rFonts w:ascii="Times New Roman" w:hAnsi="Times New Roman" w:cs="Times New Roman"/>
          <w:i/>
          <w:iCs/>
          <w:color w:val="000000"/>
          <w:sz w:val="24"/>
          <w:szCs w:val="24"/>
        </w:rPr>
        <w:t>Keempat</w:t>
      </w:r>
      <w:r w:rsidR="00D54F46">
        <w:rPr>
          <w:rFonts w:ascii="Times New Roman" w:hAnsi="Times New Roman" w:cs="Times New Roman"/>
          <w:color w:val="000000"/>
          <w:sz w:val="24"/>
          <w:szCs w:val="24"/>
        </w:rPr>
        <w:t xml:space="preserve">, sebagai ciri yang bersifat spesifik yaitu bangsa yang lebih menekankan pendidikan karakter, dan pendidikan tersebut banyak terdapat dalam pendidikan agama Islam. </w:t>
      </w:r>
    </w:p>
    <w:p w:rsidR="000C7A2E" w:rsidRDefault="0059046A" w:rsidP="00D54F46">
      <w:pPr>
        <w:autoSpaceDE w:val="0"/>
        <w:autoSpaceDN w:val="0"/>
        <w:adjustRightInd w:val="0"/>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Eksistensi pendidikan agama sangat urgen keberadaannya karena pengajarannya menyangkut akidah, syariah dan akhlak. Tiga dimensi ini menjadi hal terpenting dalam ajaran Islam dan merupakan esensi dari ajaran Islam, baik yang terdapat dalam al-Qur’an maupun dalam Hadis Nabi Muhammad saw. Setiap orang Islam hukumnya wajib untuk mengetahui dan memahaminya sebagai pijakan dalam menjalani kehidupannya. </w:t>
      </w:r>
    </w:p>
    <w:p w:rsidR="00193B89" w:rsidRDefault="000C7A2E" w:rsidP="00193B89">
      <w:pPr>
        <w:autoSpaceDE w:val="0"/>
        <w:autoSpaceDN w:val="0"/>
        <w:adjustRightInd w:val="0"/>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Pendidikan agama</w:t>
      </w:r>
      <w:r w:rsidR="0059046A">
        <w:rPr>
          <w:rFonts w:ascii="Times New Roman" w:hAnsi="Times New Roman" w:cs="Times New Roman"/>
          <w:color w:val="000000"/>
          <w:sz w:val="24"/>
          <w:szCs w:val="24"/>
        </w:rPr>
        <w:t xml:space="preserve"> </w:t>
      </w:r>
      <w:r>
        <w:rPr>
          <w:rFonts w:ascii="Times New Roman" w:hAnsi="Times New Roman" w:cs="Times New Roman"/>
          <w:color w:val="000000"/>
          <w:sz w:val="24"/>
          <w:szCs w:val="24"/>
        </w:rPr>
        <w:t>dalam ranah perguruan tinggi memang menjadi kewajiban yang harus ada dalam kurikulum. Dalam Undang-Undang Sisdiknas Nomor 20 tahun 2003 pasal 37 ayat (2), menyatakan bahwa kurikulum pendidikan sarjana wajib memuat matakuliah sebagai berikut: (1) Pendidikan agama, (2) Pendidikan kewarganegaraan, dan (3) Bahasa.</w:t>
      </w:r>
      <w:r w:rsidR="00193B89">
        <w:rPr>
          <w:rFonts w:ascii="Times New Roman" w:hAnsi="Times New Roman" w:cs="Times New Roman"/>
          <w:color w:val="000000"/>
          <w:sz w:val="24"/>
          <w:szCs w:val="24"/>
        </w:rPr>
        <w:t xml:space="preserve"> Hal ini dimaksudkan agar dapatnya mencapai target dari tujuan pendidikan nasional yaitu menjadikan manusia Indonesia seutuhnya dan seluruhnya, baik lahir maupun batin. Artinya hasil akhir yang dicapai adalah insan kamil, manusia sempurna dari segala sisi yaitu kognitif, afektif dan psikomotorik. </w:t>
      </w:r>
    </w:p>
    <w:p w:rsidR="001537C8" w:rsidRDefault="00193B89" w:rsidP="00193B89">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color w:val="000000"/>
          <w:sz w:val="24"/>
          <w:szCs w:val="24"/>
        </w:rPr>
        <w:t xml:space="preserve">Sistem kurikulum matakuliah pendidikan agama yang diberlakukan di Universitas Madura mengacu pada </w:t>
      </w:r>
      <w:r w:rsidR="001537C8">
        <w:rPr>
          <w:rFonts w:ascii="Times New Roman" w:hAnsi="Times New Roman" w:cs="Times New Roman"/>
          <w:color w:val="000000"/>
          <w:sz w:val="24"/>
          <w:szCs w:val="24"/>
        </w:rPr>
        <w:t>kurikulum yang berlaku pada sis</w:t>
      </w:r>
      <w:r>
        <w:rPr>
          <w:rFonts w:ascii="Times New Roman" w:hAnsi="Times New Roman" w:cs="Times New Roman"/>
          <w:color w:val="000000"/>
          <w:sz w:val="24"/>
          <w:szCs w:val="24"/>
        </w:rPr>
        <w:t>tem pendidikan tinggi di Indonesia</w:t>
      </w:r>
      <w:r w:rsidR="001537C8">
        <w:rPr>
          <w:rFonts w:ascii="Times New Roman" w:hAnsi="Times New Roman" w:cs="Times New Roman"/>
          <w:color w:val="000000"/>
          <w:sz w:val="24"/>
          <w:szCs w:val="24"/>
        </w:rPr>
        <w:t xml:space="preserve">, diantaranya: </w:t>
      </w:r>
      <w:r w:rsidR="001537C8">
        <w:rPr>
          <w:rFonts w:ascii="Times New Roman" w:hAnsi="Times New Roman" w:cs="Times New Roman"/>
          <w:sz w:val="24"/>
          <w:szCs w:val="24"/>
        </w:rPr>
        <w:t>Undang-Undang Nomor 12 tahun 2012 tentang pendidikan tinggi, Undang-Undang Sikdiknas Nomor 20 tahun 2003, Peraturan Presiden Nomor 8 tahun 2012 tentang KKNI dan Undang-Undang serta Peraruran lainnya mengenai pengelolaan perguruan tinggi ditambah lagi peraturan secara khusus yaitu Statuta Unira Tahun 2017. Sesuai dengan hasil wawancara dengan Bapak Nadir:</w:t>
      </w:r>
    </w:p>
    <w:p w:rsidR="00D54F46" w:rsidRDefault="00193B89" w:rsidP="001537C8">
      <w:pPr>
        <w:autoSpaceDE w:val="0"/>
        <w:autoSpaceDN w:val="0"/>
        <w:adjustRightInd w:val="0"/>
        <w:spacing w:after="0" w:line="240" w:lineRule="auto"/>
        <w:ind w:left="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1537C8">
        <w:rPr>
          <w:rFonts w:ascii="Times New Roman" w:hAnsi="Times New Roman" w:cs="Times New Roman"/>
          <w:sz w:val="24"/>
          <w:szCs w:val="24"/>
        </w:rPr>
        <w:t>“Secara umum kurikulum yang digunakan di Universitas Madura mengikuti kurikulum yang berlaku pada pendidikan tinggi yang berlaku selama ini di Indonesia, misalnya: Undang-Undang Nomor 12 tahun 2012 tentang pendidikan tinggi, Undang-Undang Sikdiknas Nomor 20 tahun 2003, Peraturan Presiden Nomor 8 tahun 2012 tentang KKNI dan Undang-Undang serta Peraruran lainnya mengenai pengelolaan perguruan tinggi ditambah lagi peraturan secara khusus yaitu Statuta Unira Tahun 2017. Mengenai matakuliah Pendidikan Agama memang diharuskan keberadaannya untuk mencetak mahasiswa yang bertakwa kepada Tuhan yang maha esa dan memiliki moralitas yang baik.”</w:t>
      </w:r>
      <w:r w:rsidR="000C7A2E">
        <w:rPr>
          <w:rFonts w:ascii="Times New Roman" w:hAnsi="Times New Roman" w:cs="Times New Roman"/>
          <w:color w:val="000000"/>
          <w:sz w:val="24"/>
          <w:szCs w:val="24"/>
        </w:rPr>
        <w:t xml:space="preserve"> </w:t>
      </w:r>
      <w:r w:rsidR="001537C8">
        <w:rPr>
          <w:rStyle w:val="FootnoteReference"/>
          <w:rFonts w:ascii="Times New Roman" w:hAnsi="Times New Roman" w:cs="Times New Roman"/>
          <w:color w:val="000000"/>
          <w:sz w:val="24"/>
          <w:szCs w:val="24"/>
        </w:rPr>
        <w:footnoteReference w:id="18"/>
      </w:r>
      <w:r w:rsidR="000C7A2E">
        <w:rPr>
          <w:rFonts w:ascii="Times New Roman" w:hAnsi="Times New Roman" w:cs="Times New Roman"/>
          <w:color w:val="000000"/>
          <w:sz w:val="24"/>
          <w:szCs w:val="24"/>
        </w:rPr>
        <w:t xml:space="preserve"> </w:t>
      </w:r>
      <w:r w:rsidR="00D54F46">
        <w:rPr>
          <w:rFonts w:ascii="Times New Roman" w:hAnsi="Times New Roman" w:cs="Times New Roman"/>
          <w:color w:val="000000"/>
          <w:sz w:val="24"/>
          <w:szCs w:val="24"/>
        </w:rPr>
        <w:t xml:space="preserve"> </w:t>
      </w:r>
    </w:p>
    <w:p w:rsidR="001537C8" w:rsidRDefault="001537C8" w:rsidP="00B9520F">
      <w:pPr>
        <w:autoSpaceDE w:val="0"/>
        <w:autoSpaceDN w:val="0"/>
        <w:adjustRightInd w:val="0"/>
        <w:spacing w:after="0" w:line="360" w:lineRule="auto"/>
        <w:ind w:firstLine="720"/>
        <w:jc w:val="both"/>
        <w:rPr>
          <w:rFonts w:ascii="Times New Roman" w:hAnsi="Times New Roman" w:cs="Times New Roman"/>
          <w:color w:val="000000"/>
          <w:sz w:val="24"/>
          <w:szCs w:val="24"/>
        </w:rPr>
      </w:pPr>
    </w:p>
    <w:p w:rsidR="00680597" w:rsidRDefault="001537C8" w:rsidP="00B9520F">
      <w:pPr>
        <w:autoSpaceDE w:val="0"/>
        <w:autoSpaceDN w:val="0"/>
        <w:adjustRightInd w:val="0"/>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Mengkilas balik </w:t>
      </w:r>
      <w:r w:rsidR="00EE4264">
        <w:rPr>
          <w:rFonts w:ascii="Times New Roman" w:hAnsi="Times New Roman" w:cs="Times New Roman"/>
          <w:color w:val="000000"/>
          <w:sz w:val="24"/>
          <w:szCs w:val="24"/>
        </w:rPr>
        <w:t xml:space="preserve">mengenai kurikulum pada Universitas Madura memang acapkali mengalami pergantian atau perubahan sesuai ketentuan yang berlaku. Awalnya menggunakan Kurikulum Berbasis Kompetensi (KBK), kemudian beralih pada Kurikulum Kerangka Kualifikasi Nasional Indonesia (KKNI). Peralihan ini dilakukan sesuai dengan ketentuan perubahan kurikulum pada </w:t>
      </w:r>
      <w:r w:rsidR="00EE4264">
        <w:rPr>
          <w:rFonts w:ascii="Times New Roman" w:hAnsi="Times New Roman" w:cs="Times New Roman"/>
          <w:color w:val="000000"/>
          <w:sz w:val="24"/>
          <w:szCs w:val="24"/>
        </w:rPr>
        <w:lastRenderedPageBreak/>
        <w:t>tingkat perguruan tinggi. Disamping itu juga disesuaikan dengan kebutuhan pada Universitas supaya pendidikan menjadi relevan sesuai dengan tuntutan zaman dan sosiokultur yang berkembang di masyarakat agar pendidikan agama tidak ditanggalkan oleh masyarakat Islam.</w:t>
      </w:r>
    </w:p>
    <w:p w:rsidR="00475B9D" w:rsidRDefault="00D449D6" w:rsidP="00D449D6">
      <w:pPr>
        <w:autoSpaceDE w:val="0"/>
        <w:autoSpaceDN w:val="0"/>
        <w:adjustRightInd w:val="0"/>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Sebelum tahun 2017 Unira menggunakan sistem Kurikulum KBK, kemudian setelah tahun 2017 beralih pada kurikulum KKNI dan acuannya tetap pada pendidikan berbasis karakter atau moral. Seluruh mahasiswa diwajibkan untuk menempuh matakuliah pendidikan agama untuk dapat digembleng moralnya supaya menjadi mahasiswa beradab dan berakhlak karimah, mengerti akan jati dirinya sebagai seorang manusia, yaitu sebagai abdi Tuhan dan berbuat baik dengan sesama.</w:t>
      </w:r>
      <w:r w:rsidR="00475B9D">
        <w:rPr>
          <w:rFonts w:ascii="Times New Roman" w:hAnsi="Times New Roman" w:cs="Times New Roman"/>
          <w:color w:val="000000"/>
          <w:sz w:val="24"/>
          <w:szCs w:val="24"/>
        </w:rPr>
        <w:t xml:space="preserve"> Hasil wawancara dengan beberapa dosen sebagai Unira:</w:t>
      </w:r>
    </w:p>
    <w:p w:rsidR="00475B9D" w:rsidRDefault="00475B9D" w:rsidP="00475B9D">
      <w:pPr>
        <w:autoSpaceDE w:val="0"/>
        <w:autoSpaceDN w:val="0"/>
        <w:adjustRightInd w:val="0"/>
        <w:spacing w:after="0" w:line="240" w:lineRule="auto"/>
        <w:ind w:left="284"/>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sz w:val="24"/>
          <w:szCs w:val="24"/>
        </w:rPr>
        <w:t>Pada tahun sebelum tahun 2017 di Unira menggunakan Kurikulum Berbasis Kompetensi (KBK), namun setelah tahun 2017 beralih memakai kurikulum Kerangka Kualifikasi Nasional Indonesia (KKNI) yang intinya sama-sama mengacu pendidikan berbasis karakter atau moral, karena pada kurikulum tersebut Perguruan Tinggi harus menyertakan matakuliah pendidikan agama sebagai matakuliah wajib”.</w:t>
      </w:r>
      <w:r>
        <w:rPr>
          <w:rStyle w:val="FootnoteReference"/>
          <w:rFonts w:ascii="Times New Roman" w:hAnsi="Times New Roman" w:cs="Times New Roman"/>
          <w:sz w:val="24"/>
          <w:szCs w:val="24"/>
        </w:rPr>
        <w:footnoteReference w:id="19"/>
      </w:r>
      <w:r w:rsidR="00D449D6">
        <w:rPr>
          <w:rFonts w:ascii="Times New Roman" w:hAnsi="Times New Roman" w:cs="Times New Roman"/>
          <w:color w:val="000000"/>
          <w:sz w:val="24"/>
          <w:szCs w:val="24"/>
        </w:rPr>
        <w:t xml:space="preserve"> </w:t>
      </w:r>
    </w:p>
    <w:p w:rsidR="00475B9D" w:rsidRDefault="00475B9D" w:rsidP="00475B9D">
      <w:pPr>
        <w:autoSpaceDE w:val="0"/>
        <w:autoSpaceDN w:val="0"/>
        <w:adjustRightInd w:val="0"/>
        <w:spacing w:after="0" w:line="240" w:lineRule="auto"/>
        <w:ind w:left="284"/>
        <w:jc w:val="both"/>
        <w:rPr>
          <w:rFonts w:ascii="Times New Roman" w:hAnsi="Times New Roman" w:cs="Times New Roman"/>
          <w:color w:val="000000"/>
          <w:sz w:val="24"/>
          <w:szCs w:val="24"/>
        </w:rPr>
      </w:pPr>
    </w:p>
    <w:p w:rsidR="00D449D6" w:rsidRDefault="00475B9D" w:rsidP="00475B9D">
      <w:pPr>
        <w:autoSpaceDE w:val="0"/>
        <w:autoSpaceDN w:val="0"/>
        <w:adjustRightInd w:val="0"/>
        <w:spacing w:after="0" w:line="240" w:lineRule="auto"/>
        <w:ind w:left="284"/>
        <w:jc w:val="both"/>
        <w:rPr>
          <w:rFonts w:ascii="Times New Roman" w:hAnsi="Times New Roman" w:cs="Times New Roman"/>
          <w:color w:val="000000"/>
          <w:sz w:val="24"/>
          <w:szCs w:val="24"/>
        </w:rPr>
      </w:pPr>
      <w:r>
        <w:rPr>
          <w:rFonts w:ascii="Times New Roman" w:hAnsi="Times New Roman" w:cs="Times New Roman"/>
          <w:sz w:val="24"/>
          <w:szCs w:val="24"/>
        </w:rPr>
        <w:t>“Saya sebetulnya kurang begitu memahami tentang sistem kurikulum yang pendidikan agama di Universitas Madura tapi yang jelas yang saya tahu menggunakan kurikulum KKNI (Kerangka Kualifikasi Nasional Indonesia) yang mengharuskan adanya matakuliah pendidikan agama yakni agama Islam dan wajib diikuti oleh seluruh mahasiswa yang beragama Islam”.</w:t>
      </w:r>
      <w:r>
        <w:rPr>
          <w:rStyle w:val="FootnoteReference"/>
          <w:rFonts w:ascii="Times New Roman" w:hAnsi="Times New Roman" w:cs="Times New Roman"/>
          <w:sz w:val="24"/>
          <w:szCs w:val="24"/>
        </w:rPr>
        <w:footnoteReference w:id="20"/>
      </w:r>
      <w:r w:rsidR="00D449D6">
        <w:rPr>
          <w:rFonts w:ascii="Times New Roman" w:hAnsi="Times New Roman" w:cs="Times New Roman"/>
          <w:color w:val="000000"/>
          <w:sz w:val="24"/>
          <w:szCs w:val="24"/>
        </w:rPr>
        <w:t xml:space="preserve"> </w:t>
      </w:r>
    </w:p>
    <w:p w:rsidR="00680597" w:rsidRDefault="00680597" w:rsidP="00680597">
      <w:pPr>
        <w:autoSpaceDE w:val="0"/>
        <w:autoSpaceDN w:val="0"/>
        <w:adjustRightInd w:val="0"/>
        <w:spacing w:after="0" w:line="360" w:lineRule="auto"/>
        <w:jc w:val="both"/>
        <w:rPr>
          <w:rFonts w:ascii="Times New Roman" w:hAnsi="Times New Roman" w:cs="Times New Roman"/>
          <w:color w:val="000000"/>
          <w:sz w:val="24"/>
          <w:szCs w:val="24"/>
        </w:rPr>
      </w:pPr>
    </w:p>
    <w:p w:rsidR="00747D3A" w:rsidRDefault="00B620C6" w:rsidP="00B620C6">
      <w:pPr>
        <w:autoSpaceDE w:val="0"/>
        <w:autoSpaceDN w:val="0"/>
        <w:adjustRightInd w:val="0"/>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Perjalanan perubahan kurikulum pendidikan tinggi di Indonesia dilakukan dalam rangka untuk memenuhi tuntutan global baik dalam skala nasional maupun internasional dan kebutuhan masyarakat yang beragam terutama menyangkut ilmu pengetahuan dan tegnologi. Kurikulum di Indonesia sudah mulai sejak tahun 1994 melalui keputusan Menteri Pendidikan dan Kebudayaan Republik Indonesia Nomor 056/U/1994 tentang Pedoman Penyusunan Kurikulum Perguruan Tinggi dan Penilaian Hasil Belajar Mahasiswa, kurikulum ini mengutamakan </w:t>
      </w:r>
      <w:r w:rsidR="00E2317F">
        <w:rPr>
          <w:rFonts w:ascii="Times New Roman" w:hAnsi="Times New Roman" w:cs="Times New Roman"/>
          <w:color w:val="000000"/>
          <w:sz w:val="24"/>
          <w:szCs w:val="24"/>
        </w:rPr>
        <w:t>ketercapaian penguasaan IPTEK dan disebut kurikulum berbasis isi.</w:t>
      </w:r>
      <w:r w:rsidR="00E2317F">
        <w:rPr>
          <w:rStyle w:val="FootnoteReference"/>
          <w:rFonts w:ascii="Times New Roman" w:hAnsi="Times New Roman" w:cs="Times New Roman"/>
          <w:color w:val="000000"/>
          <w:sz w:val="24"/>
          <w:szCs w:val="24"/>
        </w:rPr>
        <w:footnoteReference w:id="21"/>
      </w:r>
    </w:p>
    <w:p w:rsidR="00680597" w:rsidRDefault="00747D3A" w:rsidP="00B620C6">
      <w:pPr>
        <w:autoSpaceDE w:val="0"/>
        <w:autoSpaceDN w:val="0"/>
        <w:adjustRightInd w:val="0"/>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Pada tahun 2000 Indonesia merekonstruksi konsep kurikulumnya dari berbasis isi menuju kurikulum berbasis kompetensi (KBK). Kurikulum ini mengacu kepada pencapaian kompetensi sebagai wujud usaha untuk mendekatkan pendidikan pada kondisi pasar kerja dan industri. Kemudian pada tahun 2012</w:t>
      </w:r>
      <w:r w:rsidR="00415FD7">
        <w:rPr>
          <w:rFonts w:ascii="Times New Roman" w:hAnsi="Times New Roman" w:cs="Times New Roman"/>
          <w:color w:val="000000"/>
          <w:sz w:val="24"/>
          <w:szCs w:val="24"/>
        </w:rPr>
        <w:t xml:space="preserve"> diberlakukan kurikulum KKNI (Kerangka Kualifikasi Nasional Indonesia) sebagai wahana persiapan dalam menghadapi tantangan global berlevel internasional.</w:t>
      </w:r>
      <w:r w:rsidR="00415FD7">
        <w:rPr>
          <w:rStyle w:val="FootnoteReference"/>
          <w:rFonts w:ascii="Times New Roman" w:hAnsi="Times New Roman" w:cs="Times New Roman"/>
          <w:color w:val="000000"/>
          <w:sz w:val="24"/>
          <w:szCs w:val="24"/>
        </w:rPr>
        <w:footnoteReference w:id="22"/>
      </w:r>
      <w:r w:rsidR="00B620C6">
        <w:rPr>
          <w:rFonts w:ascii="Times New Roman" w:hAnsi="Times New Roman" w:cs="Times New Roman"/>
          <w:color w:val="000000"/>
          <w:sz w:val="24"/>
          <w:szCs w:val="24"/>
        </w:rPr>
        <w:t xml:space="preserve"> </w:t>
      </w:r>
    </w:p>
    <w:p w:rsidR="009F1DC3" w:rsidRDefault="009F1DC3" w:rsidP="00B620C6">
      <w:pPr>
        <w:autoSpaceDE w:val="0"/>
        <w:autoSpaceDN w:val="0"/>
        <w:adjustRightInd w:val="0"/>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Adanya perubahan kurikulum memang suatu hal yang sangat diperlukan karena kurikulum merupakan ruhnya pendidikan, terutama sekali berkaitan dengan masalah afektif yaitu sikap, akhlak dan moral peserta didik (mahasiswa) harus lebih diperioritaskan. Karena pembangunan karakter individu sangat menentukan pada pembangunan karakter suatu bangsa. </w:t>
      </w:r>
      <w:r w:rsidR="006378D0">
        <w:rPr>
          <w:rFonts w:ascii="Times New Roman" w:hAnsi="Times New Roman" w:cs="Times New Roman"/>
          <w:color w:val="000000"/>
          <w:sz w:val="24"/>
          <w:szCs w:val="24"/>
        </w:rPr>
        <w:t>Oleh karena itu sangat relevan pendidikan berbasis karakter diaplikasikan pada ranah perguruan tinggi.</w:t>
      </w:r>
    </w:p>
    <w:p w:rsidR="00A138B3" w:rsidRDefault="00A138B3" w:rsidP="00B620C6">
      <w:pPr>
        <w:autoSpaceDE w:val="0"/>
        <w:autoSpaceDN w:val="0"/>
        <w:adjustRightInd w:val="0"/>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Matakuliah pendidikan agama termasuk dalam kategori Matakuliah Dasar Umum (MKDU). Eksistensinya wajib diikuti oleh seluruh mahasiswa </w:t>
      </w:r>
      <w:r w:rsidR="00633523">
        <w:rPr>
          <w:rFonts w:ascii="Times New Roman" w:hAnsi="Times New Roman" w:cs="Times New Roman"/>
          <w:color w:val="000000"/>
          <w:sz w:val="24"/>
          <w:szCs w:val="24"/>
        </w:rPr>
        <w:t xml:space="preserve">beragama Islam </w:t>
      </w:r>
      <w:r>
        <w:rPr>
          <w:rFonts w:ascii="Times New Roman" w:hAnsi="Times New Roman" w:cs="Times New Roman"/>
          <w:color w:val="000000"/>
          <w:sz w:val="24"/>
          <w:szCs w:val="24"/>
        </w:rPr>
        <w:t xml:space="preserve">dari semua program studi (prodi) yang ada pada masing-masing fakultas dengan standart kelulusan minimal memperoleh nilai C. Apabila kurang dari ketentuan nilai minimal maka wajib bagi mahasiswa untuk mengulang kembali pada semester yang telah ditentukan. </w:t>
      </w:r>
      <w:r w:rsidR="00633523">
        <w:rPr>
          <w:rFonts w:ascii="Times New Roman" w:hAnsi="Times New Roman" w:cs="Times New Roman"/>
          <w:color w:val="000000"/>
          <w:sz w:val="24"/>
          <w:szCs w:val="24"/>
        </w:rPr>
        <w:t>Sesuai dengan hasil wawancara dengan Ibu Win Yuli Wardani:</w:t>
      </w:r>
    </w:p>
    <w:p w:rsidR="00633523" w:rsidRDefault="00633523" w:rsidP="00633523">
      <w:pPr>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w:t>
      </w:r>
      <w:r w:rsidRPr="00633523">
        <w:rPr>
          <w:rFonts w:ascii="Times New Roman" w:hAnsi="Times New Roman" w:cs="Times New Roman"/>
          <w:sz w:val="24"/>
          <w:szCs w:val="24"/>
        </w:rPr>
        <w:t>Matakuliah pendidikan agama Islam di Universitas Madura merupakan Matakuliah Dasar Umum (MKDU), disana dibentuk organisasi profesi khusus matakuliah pendidikan agama, anggotanya terdiri dari unsur dosen pendidikan agama dari seluruh fakultas yang ada di Unira. Materi yang diberikan kepada seluruh mahasiswa yang menempuh matakuliah tersebut di setiap fakultas diseragamkan dan dosen-dosennya disebar sesuai dengan kesepakatan dalam organisasi profesi tersebut</w:t>
      </w:r>
      <w:r>
        <w:rPr>
          <w:rFonts w:ascii="Times New Roman" w:hAnsi="Times New Roman" w:cs="Times New Roman"/>
          <w:sz w:val="24"/>
          <w:szCs w:val="24"/>
        </w:rPr>
        <w:t>”.</w:t>
      </w:r>
      <w:r w:rsidR="00EB5BCA">
        <w:rPr>
          <w:rStyle w:val="FootnoteReference"/>
          <w:rFonts w:ascii="Times New Roman" w:hAnsi="Times New Roman" w:cs="Times New Roman"/>
          <w:sz w:val="24"/>
          <w:szCs w:val="24"/>
        </w:rPr>
        <w:footnoteReference w:id="23"/>
      </w:r>
    </w:p>
    <w:p w:rsidR="00633523" w:rsidRDefault="00633523" w:rsidP="00633523">
      <w:pPr>
        <w:autoSpaceDE w:val="0"/>
        <w:autoSpaceDN w:val="0"/>
        <w:adjustRightInd w:val="0"/>
        <w:spacing w:after="0" w:line="240" w:lineRule="auto"/>
        <w:ind w:firstLine="720"/>
        <w:jc w:val="both"/>
        <w:rPr>
          <w:rFonts w:ascii="Times New Roman" w:hAnsi="Times New Roman" w:cs="Times New Roman"/>
          <w:color w:val="000000"/>
          <w:sz w:val="24"/>
          <w:szCs w:val="24"/>
        </w:rPr>
      </w:pPr>
    </w:p>
    <w:p w:rsidR="00DF7D70" w:rsidRDefault="00A138B3" w:rsidP="00B620C6">
      <w:pPr>
        <w:autoSpaceDE w:val="0"/>
        <w:autoSpaceDN w:val="0"/>
        <w:adjustRightInd w:val="0"/>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Terdapat organisasi profesi yang menangani secara spesifik </w:t>
      </w:r>
      <w:r w:rsidR="00633523">
        <w:rPr>
          <w:rFonts w:ascii="Times New Roman" w:hAnsi="Times New Roman" w:cs="Times New Roman"/>
          <w:color w:val="000000"/>
          <w:sz w:val="24"/>
          <w:szCs w:val="24"/>
        </w:rPr>
        <w:t xml:space="preserve">yang dinamakan Asosiasi Dosen Pendidikan Agama Islam (ADPAIS). Peran organisasi ini adalah sebagai berikut: </w:t>
      </w:r>
      <w:r w:rsidR="00633523" w:rsidRPr="00633523">
        <w:rPr>
          <w:rFonts w:ascii="Times New Roman" w:hAnsi="Times New Roman" w:cs="Times New Roman"/>
          <w:i/>
          <w:iCs/>
          <w:color w:val="000000"/>
          <w:sz w:val="24"/>
          <w:szCs w:val="24"/>
        </w:rPr>
        <w:t>Pertama</w:t>
      </w:r>
      <w:r w:rsidR="00633523">
        <w:rPr>
          <w:rFonts w:ascii="Times New Roman" w:hAnsi="Times New Roman" w:cs="Times New Roman"/>
          <w:color w:val="000000"/>
          <w:sz w:val="24"/>
          <w:szCs w:val="24"/>
        </w:rPr>
        <w:t xml:space="preserve">, melibatkan semua unsur dosen yang berafiliasi di bidang agama (dosen agama) untuk mengatur pendistribusian jadwal perkuliahan pada masing-masing fakultas, sehingga semua dosen agama </w:t>
      </w:r>
      <w:r w:rsidR="00633523">
        <w:rPr>
          <w:rFonts w:ascii="Times New Roman" w:hAnsi="Times New Roman" w:cs="Times New Roman"/>
          <w:color w:val="000000"/>
          <w:sz w:val="24"/>
          <w:szCs w:val="24"/>
        </w:rPr>
        <w:lastRenderedPageBreak/>
        <w:t xml:space="preserve">memperoleh </w:t>
      </w:r>
      <w:r w:rsidR="00F21160">
        <w:rPr>
          <w:rFonts w:ascii="Times New Roman" w:hAnsi="Times New Roman" w:cs="Times New Roman"/>
          <w:color w:val="000000"/>
          <w:sz w:val="24"/>
          <w:szCs w:val="24"/>
        </w:rPr>
        <w:t xml:space="preserve">pembagian </w:t>
      </w:r>
      <w:r w:rsidR="00633523">
        <w:rPr>
          <w:rFonts w:ascii="Times New Roman" w:hAnsi="Times New Roman" w:cs="Times New Roman"/>
          <w:color w:val="000000"/>
          <w:sz w:val="24"/>
          <w:szCs w:val="24"/>
        </w:rPr>
        <w:t xml:space="preserve">jadwal </w:t>
      </w:r>
      <w:r w:rsidR="00F21160">
        <w:rPr>
          <w:rFonts w:ascii="Times New Roman" w:hAnsi="Times New Roman" w:cs="Times New Roman"/>
          <w:color w:val="000000"/>
          <w:sz w:val="24"/>
          <w:szCs w:val="24"/>
        </w:rPr>
        <w:t xml:space="preserve">secara adil dan merata. </w:t>
      </w:r>
      <w:r w:rsidR="00F21160" w:rsidRPr="00F21160">
        <w:rPr>
          <w:rFonts w:ascii="Times New Roman" w:hAnsi="Times New Roman" w:cs="Times New Roman"/>
          <w:i/>
          <w:iCs/>
          <w:color w:val="000000"/>
          <w:sz w:val="24"/>
          <w:szCs w:val="24"/>
        </w:rPr>
        <w:t>Kedua</w:t>
      </w:r>
      <w:r w:rsidR="00F21160">
        <w:rPr>
          <w:rFonts w:ascii="Times New Roman" w:hAnsi="Times New Roman" w:cs="Times New Roman"/>
          <w:color w:val="000000"/>
          <w:sz w:val="24"/>
          <w:szCs w:val="24"/>
        </w:rPr>
        <w:t>, menyusun materi perkuliahan sesuai</w:t>
      </w:r>
      <w:r w:rsidR="00EB5BCA">
        <w:rPr>
          <w:rFonts w:ascii="Times New Roman" w:hAnsi="Times New Roman" w:cs="Times New Roman"/>
          <w:color w:val="000000"/>
          <w:sz w:val="24"/>
          <w:szCs w:val="24"/>
        </w:rPr>
        <w:t xml:space="preserve"> kesepakatan dari anggota asosiasi. Kesepakatan ini diperoleh atas berbagai pertimbangan dari semua pihak yang berkompeten dalam penyusunan materi perkuliahan.</w:t>
      </w:r>
      <w:r w:rsidR="00DF7D70">
        <w:rPr>
          <w:rFonts w:ascii="Times New Roman" w:hAnsi="Times New Roman" w:cs="Times New Roman"/>
          <w:color w:val="000000"/>
          <w:sz w:val="24"/>
          <w:szCs w:val="24"/>
        </w:rPr>
        <w:t xml:space="preserve"> </w:t>
      </w:r>
      <w:r w:rsidR="00DF7D70" w:rsidRPr="00DF7D70">
        <w:rPr>
          <w:rFonts w:ascii="Times New Roman" w:hAnsi="Times New Roman" w:cs="Times New Roman"/>
          <w:i/>
          <w:iCs/>
          <w:color w:val="000000"/>
          <w:sz w:val="24"/>
          <w:szCs w:val="24"/>
        </w:rPr>
        <w:t>Ketiga</w:t>
      </w:r>
      <w:r w:rsidR="00DF7D70">
        <w:rPr>
          <w:rFonts w:ascii="Times New Roman" w:hAnsi="Times New Roman" w:cs="Times New Roman"/>
          <w:color w:val="000000"/>
          <w:sz w:val="24"/>
          <w:szCs w:val="24"/>
        </w:rPr>
        <w:t xml:space="preserve">, menyusun Rencana Pembelajaran Semester (RPS), Rencana Pembelajaran Perminggu (RPP), dan Kontrak Kuliah. </w:t>
      </w:r>
      <w:r w:rsidR="00DF7D70" w:rsidRPr="00DF7D70">
        <w:rPr>
          <w:rFonts w:ascii="Times New Roman" w:hAnsi="Times New Roman" w:cs="Times New Roman"/>
          <w:i/>
          <w:iCs/>
          <w:color w:val="000000"/>
          <w:sz w:val="24"/>
          <w:szCs w:val="24"/>
        </w:rPr>
        <w:t>Keempat</w:t>
      </w:r>
      <w:r w:rsidR="00DF7D70">
        <w:rPr>
          <w:rFonts w:ascii="Times New Roman" w:hAnsi="Times New Roman" w:cs="Times New Roman"/>
          <w:color w:val="000000"/>
          <w:sz w:val="24"/>
          <w:szCs w:val="24"/>
        </w:rPr>
        <w:t>, menyusun pedoman pembelajaran atau buku ajar sesuai kurikulum yang belaku. Semua yang dihasilkan dari organisasi profesi ini dijadikan pedoman dalam melaksanakan proses pembelajaran bagi dosen pengampu matakuliah pendidikan agama Islam.</w:t>
      </w:r>
    </w:p>
    <w:p w:rsidR="008B50F7" w:rsidRDefault="005A3CF7" w:rsidP="00B620C6">
      <w:pPr>
        <w:autoSpaceDE w:val="0"/>
        <w:autoSpaceDN w:val="0"/>
        <w:adjustRightInd w:val="0"/>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Jumlah sistem kredit smester (SKS) matakuliah pendidikan agama berjumlah 4 SKS ditempuh dalam dua semester, yaitu </w:t>
      </w:r>
      <w:r w:rsidR="00C87C2F">
        <w:rPr>
          <w:rFonts w:ascii="Times New Roman" w:hAnsi="Times New Roman" w:cs="Times New Roman"/>
          <w:color w:val="000000"/>
          <w:sz w:val="24"/>
          <w:szCs w:val="24"/>
        </w:rPr>
        <w:t xml:space="preserve">2 SKS pada </w:t>
      </w:r>
      <w:r>
        <w:rPr>
          <w:rFonts w:ascii="Times New Roman" w:hAnsi="Times New Roman" w:cs="Times New Roman"/>
          <w:color w:val="000000"/>
          <w:sz w:val="24"/>
          <w:szCs w:val="24"/>
        </w:rPr>
        <w:t xml:space="preserve">semester satu dan </w:t>
      </w:r>
      <w:r w:rsidR="00C87C2F">
        <w:rPr>
          <w:rFonts w:ascii="Times New Roman" w:hAnsi="Times New Roman" w:cs="Times New Roman"/>
          <w:color w:val="000000"/>
          <w:sz w:val="24"/>
          <w:szCs w:val="24"/>
        </w:rPr>
        <w:t xml:space="preserve">2 SKS pada </w:t>
      </w:r>
      <w:r>
        <w:rPr>
          <w:rFonts w:ascii="Times New Roman" w:hAnsi="Times New Roman" w:cs="Times New Roman"/>
          <w:color w:val="000000"/>
          <w:sz w:val="24"/>
          <w:szCs w:val="24"/>
        </w:rPr>
        <w:t>semester dua.</w:t>
      </w:r>
      <w:r w:rsidR="00C87C2F">
        <w:rPr>
          <w:rFonts w:ascii="Times New Roman" w:hAnsi="Times New Roman" w:cs="Times New Roman"/>
          <w:color w:val="000000"/>
          <w:sz w:val="24"/>
          <w:szCs w:val="24"/>
        </w:rPr>
        <w:t xml:space="preserve"> Pembagian ini berlaku untuk semua program studi yang ada di Unira</w:t>
      </w:r>
      <w:r w:rsidR="009C7EFF">
        <w:rPr>
          <w:rFonts w:ascii="Times New Roman" w:hAnsi="Times New Roman" w:cs="Times New Roman"/>
          <w:color w:val="000000"/>
          <w:sz w:val="24"/>
          <w:szCs w:val="24"/>
        </w:rPr>
        <w:t>. Awalnya hanya dimasukkan sebanyak 2 SKS dalam satu semester. Akan tetapi setelah melalui pertimbangan yang mendalam akan pentingnya pendidikan agama Islam, maka diadakan penambahan sebanyak 2 SKS untuk memperkuat keilmuan dalam bidang keagamaan bagi mahasiswa, sehingga dapat memiliki moralitas yang baik dan dapat diaplikasikan dalam kehidupan.</w:t>
      </w:r>
      <w:r w:rsidR="008B50F7">
        <w:rPr>
          <w:rFonts w:ascii="Times New Roman" w:hAnsi="Times New Roman" w:cs="Times New Roman"/>
          <w:color w:val="000000"/>
          <w:sz w:val="24"/>
          <w:szCs w:val="24"/>
        </w:rPr>
        <w:t xml:space="preserve"> Berikut hasil wawancara dengan Bapak Harsono:</w:t>
      </w:r>
    </w:p>
    <w:p w:rsidR="00680597" w:rsidRDefault="008B50F7" w:rsidP="0098706D">
      <w:pPr>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“Kurikulum di Universitas Madura mengacu pada kurikulum KKNI pada setiap Fakultas diwajibkan untuk memberikan matakuliah pendidikan agama sebanyak empat SKS dalam dua semester atau satu tahun, ditempuh dalam semester satu (2 SKS) dan semester dua (2 SKS), matakuliah ini termasuk dalam kategori MKDU yaitu Matakuliah Dasar Umum akan tetapi wajib lulus bagi mahasiswa dengan ketentuan nilai minimal harus C”.</w:t>
      </w:r>
      <w:r w:rsidR="00A0523B">
        <w:rPr>
          <w:rStyle w:val="FootnoteReference"/>
          <w:rFonts w:ascii="Times New Roman" w:hAnsi="Times New Roman" w:cs="Times New Roman"/>
          <w:sz w:val="24"/>
          <w:szCs w:val="24"/>
        </w:rPr>
        <w:footnoteReference w:id="24"/>
      </w:r>
    </w:p>
    <w:p w:rsidR="0098706D" w:rsidRDefault="0098706D" w:rsidP="0098706D">
      <w:pPr>
        <w:autoSpaceDE w:val="0"/>
        <w:autoSpaceDN w:val="0"/>
        <w:adjustRightInd w:val="0"/>
        <w:spacing w:after="0" w:line="240" w:lineRule="auto"/>
        <w:ind w:left="284"/>
        <w:jc w:val="both"/>
        <w:rPr>
          <w:rFonts w:ascii="Times New Roman" w:hAnsi="Times New Roman" w:cs="Times New Roman"/>
          <w:color w:val="000000"/>
          <w:sz w:val="24"/>
          <w:szCs w:val="24"/>
        </w:rPr>
      </w:pPr>
    </w:p>
    <w:p w:rsidR="006960E3" w:rsidRDefault="00B02483" w:rsidP="00874CCE">
      <w:pPr>
        <w:autoSpaceDE w:val="0"/>
        <w:autoSpaceDN w:val="0"/>
        <w:adjustRightInd w:val="0"/>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Sebelum tahun 2017 semua prodi memasukkan kurikulum pendidikan agama sebanyak 4 SKS dalam satu tahun. Namun setelah tahun 2017 ketika Unira menggunakan</w:t>
      </w:r>
      <w:r w:rsidR="0098706D">
        <w:rPr>
          <w:rFonts w:ascii="Times New Roman" w:hAnsi="Times New Roman" w:cs="Times New Roman"/>
          <w:color w:val="000000"/>
          <w:sz w:val="24"/>
          <w:szCs w:val="24"/>
        </w:rPr>
        <w:t xml:space="preserve"> sistem kurikulum KKNI, terdapat perubahan pada prodi hukum terkait dengan jumlah SKS matakuliah pendidikan agama. Awalnya berjumlah 4 SKS dalam satu tahun, berubah menjadi 2 SKS yang ditempuh dalam satu semester yaitu pada semester satu saja. Dengan alasan bahwa pada prodi hukum sudah terdapat matakuliah Hukum Islam pada semester dua</w:t>
      </w:r>
      <w:r w:rsidR="00874CCE">
        <w:rPr>
          <w:rFonts w:ascii="Times New Roman" w:hAnsi="Times New Roman" w:cs="Times New Roman"/>
          <w:color w:val="000000"/>
          <w:sz w:val="24"/>
          <w:szCs w:val="24"/>
        </w:rPr>
        <w:t xml:space="preserve">, hukum waris Adat </w:t>
      </w:r>
      <w:r w:rsidR="00874CCE">
        <w:rPr>
          <w:rFonts w:ascii="Times New Roman" w:hAnsi="Times New Roman" w:cs="Times New Roman"/>
          <w:color w:val="000000"/>
          <w:sz w:val="24"/>
          <w:szCs w:val="24"/>
        </w:rPr>
        <w:lastRenderedPageBreak/>
        <w:t xml:space="preserve">dan Islam pada semester empat, hukum ekonomi syariah pada semester enam. </w:t>
      </w:r>
      <w:r w:rsidR="0098706D">
        <w:rPr>
          <w:rFonts w:ascii="Times New Roman" w:hAnsi="Times New Roman" w:cs="Times New Roman"/>
          <w:color w:val="000000"/>
          <w:sz w:val="24"/>
          <w:szCs w:val="24"/>
        </w:rPr>
        <w:t xml:space="preserve"> Disamping itu juga untuk lebih efektif dan efisiennya dalam sistem perkuliahan, karena 2 SKS-nya dapat digantikan dengan matakuliah lain yang secara substansif terkait dengan wilayah ilmu hukum</w:t>
      </w:r>
      <w:r w:rsidR="00874CCE">
        <w:rPr>
          <w:rFonts w:ascii="Times New Roman" w:hAnsi="Times New Roman" w:cs="Times New Roman"/>
          <w:color w:val="000000"/>
          <w:sz w:val="24"/>
          <w:szCs w:val="24"/>
        </w:rPr>
        <w:t xml:space="preserve"> untuk menopang kapasitas dan kredibilitas keilmuan bagi mahasiswa sebagai calon sarjana hukum.</w:t>
      </w:r>
    </w:p>
    <w:p w:rsidR="00C952E0" w:rsidRDefault="006960E3" w:rsidP="006960E3">
      <w:pPr>
        <w:autoSpaceDE w:val="0"/>
        <w:autoSpaceDN w:val="0"/>
        <w:adjustRightInd w:val="0"/>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Matakuliah pendidikan agama pada semester satu dinamakan Pendidikan Agama 1 berjumlah 2 SKS ditempuh dalam 14 kali tatap muka ditambah 2 kali tatap muka untuk ujian tengah semester (UTS) dan ujian akhir semester (UAS). Sedangkan pada semester dua dinamakan Pendidikan Agama 2 dengan frekuensi tatap muka yang sama dengan matakuliah Pendidikan Agama 1. </w:t>
      </w:r>
    </w:p>
    <w:p w:rsidR="00E74096" w:rsidRDefault="006960E3" w:rsidP="006960E3">
      <w:pPr>
        <w:autoSpaceDE w:val="0"/>
        <w:autoSpaceDN w:val="0"/>
        <w:adjustRightInd w:val="0"/>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Adapun untuk prodi hukum hanya terdapat satu matakuliah saja dinamakan Pendidikan A</w:t>
      </w:r>
      <w:r w:rsidR="00C952E0">
        <w:rPr>
          <w:rFonts w:ascii="Times New Roman" w:hAnsi="Times New Roman" w:cs="Times New Roman"/>
          <w:color w:val="000000"/>
          <w:sz w:val="24"/>
          <w:szCs w:val="24"/>
        </w:rPr>
        <w:t>gama,</w:t>
      </w:r>
      <w:r>
        <w:rPr>
          <w:rFonts w:ascii="Times New Roman" w:hAnsi="Times New Roman" w:cs="Times New Roman"/>
          <w:color w:val="000000"/>
          <w:sz w:val="24"/>
          <w:szCs w:val="24"/>
        </w:rPr>
        <w:t xml:space="preserve"> </w:t>
      </w:r>
      <w:r w:rsidR="00C952E0">
        <w:rPr>
          <w:rFonts w:ascii="Times New Roman" w:hAnsi="Times New Roman" w:cs="Times New Roman"/>
          <w:color w:val="000000"/>
          <w:sz w:val="24"/>
          <w:szCs w:val="24"/>
        </w:rPr>
        <w:t>ditempuh dalam 16 kali pertemuan. Sebanyak 14 kali pertemuan digunakan untuk sistem pengajaran seperti biasanya, sedangkan 2 kali pertemuan untuk ujian UTS dan UAS. Sedangkan materi perkuliahannya dikolaborasikan antara pendidikan agama 1 dengan pendidikan agama 2.</w:t>
      </w:r>
    </w:p>
    <w:p w:rsidR="00F94FBC" w:rsidRDefault="00E74096" w:rsidP="006960E3">
      <w:pPr>
        <w:autoSpaceDE w:val="0"/>
        <w:autoSpaceDN w:val="0"/>
        <w:adjustRightInd w:val="0"/>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Materi perkuliahan matakuliah pendidikan agama 1 diorientasikan pada materi yang bersifat dasar dan bersifat tekstual. Hal ini dimaksudkan agar mahasiswa dapat memahami dan mengamalkan dasar-dasar ilmu keislaman terkait dengan persoalan ibadah </w:t>
      </w:r>
      <w:r w:rsidRPr="00E74096">
        <w:rPr>
          <w:rFonts w:ascii="Times New Roman" w:hAnsi="Times New Roman" w:cs="Times New Roman"/>
          <w:i/>
          <w:iCs/>
          <w:color w:val="000000"/>
          <w:sz w:val="24"/>
          <w:szCs w:val="24"/>
        </w:rPr>
        <w:t>mahd</w:t>
      </w:r>
      <w:r>
        <w:rPr>
          <w:rFonts w:ascii="Times New Roman" w:hAnsi="Times New Roman" w:cs="Times New Roman"/>
          <w:i/>
          <w:iCs/>
          <w:color w:val="000000"/>
          <w:sz w:val="24"/>
          <w:szCs w:val="24"/>
        </w:rPr>
        <w:t>h</w:t>
      </w:r>
      <w:r w:rsidRPr="00E74096">
        <w:rPr>
          <w:rFonts w:ascii="Times New Roman" w:hAnsi="Times New Roman" w:cs="Times New Roman"/>
          <w:i/>
          <w:iCs/>
          <w:color w:val="000000"/>
          <w:sz w:val="24"/>
          <w:szCs w:val="24"/>
        </w:rPr>
        <w:t>ah</w:t>
      </w:r>
      <w:r>
        <w:rPr>
          <w:rFonts w:ascii="Times New Roman" w:hAnsi="Times New Roman" w:cs="Times New Roman"/>
          <w:color w:val="000000"/>
          <w:sz w:val="24"/>
          <w:szCs w:val="24"/>
        </w:rPr>
        <w:t xml:space="preserve"> dan </w:t>
      </w:r>
      <w:r w:rsidRPr="00E74096">
        <w:rPr>
          <w:rFonts w:ascii="Times New Roman" w:hAnsi="Times New Roman" w:cs="Times New Roman"/>
          <w:i/>
          <w:iCs/>
          <w:color w:val="000000"/>
          <w:sz w:val="24"/>
          <w:szCs w:val="24"/>
        </w:rPr>
        <w:t>ghairu mahdhah</w:t>
      </w:r>
      <w:r>
        <w:rPr>
          <w:rFonts w:ascii="Times New Roman" w:hAnsi="Times New Roman" w:cs="Times New Roman"/>
          <w:color w:val="000000"/>
          <w:sz w:val="24"/>
          <w:szCs w:val="24"/>
        </w:rPr>
        <w:t>. Sedangkan pada matakuliah pendidikan agama 2 materinya lebih berafiliasi pada pengembangan berfikir mahasiswa artinya lebih bersifat kontekstual. Karena peserta didik dituntut tidak hanya pada mampu memahami pada ranah keilmuan saja akan tetapi harus Mampu berdialektika dengan sosiokultur yang berkembang dalam kehidupan. Sedangkan matakuliah pendidikan agama pada fakultas hukum (prodi hukum) mengambil d</w:t>
      </w:r>
      <w:r w:rsidR="00F94FBC">
        <w:rPr>
          <w:rFonts w:ascii="Times New Roman" w:hAnsi="Times New Roman" w:cs="Times New Roman"/>
          <w:color w:val="000000"/>
          <w:sz w:val="24"/>
          <w:szCs w:val="24"/>
        </w:rPr>
        <w:t>ari yang paling substansi dari materi kedua matakuliah tersebut (pendidikan agama 1 dan pendidikan agama 2) kemudian dikonvergensi.</w:t>
      </w:r>
      <w:r w:rsidR="00A2656B">
        <w:rPr>
          <w:rFonts w:ascii="Times New Roman" w:hAnsi="Times New Roman" w:cs="Times New Roman"/>
          <w:color w:val="000000"/>
          <w:sz w:val="24"/>
          <w:szCs w:val="24"/>
        </w:rPr>
        <w:t xml:space="preserve"> Jadi, materinya disatukan antara yang bersifat tekstual dengan kontekstual dan disesuaikan juga dengan relevansi keilmuan yang dibutuhkan dalam prodi hukum sehingga dapat diperoleh relevansi dan linearitas keilmuan yang berbasis keislaman. </w:t>
      </w:r>
    </w:p>
    <w:p w:rsidR="00A2656B" w:rsidRDefault="00A2656B" w:rsidP="006960E3">
      <w:pPr>
        <w:autoSpaceDE w:val="0"/>
        <w:autoSpaceDN w:val="0"/>
        <w:adjustRightInd w:val="0"/>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Berikut adalah tabel materi perkuliahan pendidikan agama yang diajarkan di Universitas Madura Pamekasan:</w:t>
      </w:r>
    </w:p>
    <w:p w:rsidR="00A2656B" w:rsidRDefault="00A2656B" w:rsidP="006960E3">
      <w:pPr>
        <w:autoSpaceDE w:val="0"/>
        <w:autoSpaceDN w:val="0"/>
        <w:adjustRightInd w:val="0"/>
        <w:spacing w:after="0" w:line="360" w:lineRule="auto"/>
        <w:ind w:firstLine="720"/>
        <w:jc w:val="both"/>
        <w:rPr>
          <w:rFonts w:ascii="Times New Roman" w:hAnsi="Times New Roman" w:cs="Times New Roman"/>
          <w:color w:val="000000"/>
          <w:sz w:val="24"/>
          <w:szCs w:val="24"/>
        </w:rPr>
      </w:pPr>
    </w:p>
    <w:p w:rsidR="00A2656B" w:rsidRDefault="00A2656B" w:rsidP="006960E3">
      <w:pPr>
        <w:autoSpaceDE w:val="0"/>
        <w:autoSpaceDN w:val="0"/>
        <w:adjustRightInd w:val="0"/>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Matakuliah Pendidikan Agama 1</w:t>
      </w:r>
    </w:p>
    <w:tbl>
      <w:tblPr>
        <w:tblStyle w:val="TableGrid"/>
        <w:tblW w:w="0" w:type="auto"/>
        <w:tblInd w:w="250" w:type="dxa"/>
        <w:tblLook w:val="04A0"/>
      </w:tblPr>
      <w:tblGrid>
        <w:gridCol w:w="567"/>
        <w:gridCol w:w="2410"/>
        <w:gridCol w:w="4678"/>
      </w:tblGrid>
      <w:tr w:rsidR="00A2656B" w:rsidTr="00A2656B">
        <w:tc>
          <w:tcPr>
            <w:tcW w:w="567" w:type="dxa"/>
          </w:tcPr>
          <w:p w:rsidR="00A2656B" w:rsidRPr="003B2AE2" w:rsidRDefault="00A2656B" w:rsidP="00A2656B">
            <w:pPr>
              <w:pStyle w:val="ListParagraph"/>
              <w:ind w:left="0"/>
              <w:jc w:val="center"/>
              <w:rPr>
                <w:rFonts w:ascii="Times New Roman" w:hAnsi="Times New Roman" w:cs="Times New Roman"/>
                <w:b/>
                <w:sz w:val="24"/>
                <w:szCs w:val="24"/>
              </w:rPr>
            </w:pPr>
            <w:r w:rsidRPr="003B2AE2">
              <w:rPr>
                <w:rFonts w:ascii="Times New Roman" w:hAnsi="Times New Roman" w:cs="Times New Roman"/>
                <w:b/>
                <w:sz w:val="24"/>
                <w:szCs w:val="24"/>
              </w:rPr>
              <w:t>No</w:t>
            </w:r>
          </w:p>
        </w:tc>
        <w:tc>
          <w:tcPr>
            <w:tcW w:w="2410" w:type="dxa"/>
          </w:tcPr>
          <w:p w:rsidR="00A2656B" w:rsidRPr="003B2AE2" w:rsidRDefault="00A2656B" w:rsidP="00A2656B">
            <w:pPr>
              <w:pStyle w:val="ListParagraph"/>
              <w:ind w:left="0"/>
              <w:jc w:val="center"/>
              <w:rPr>
                <w:rFonts w:ascii="Times New Roman" w:hAnsi="Times New Roman" w:cs="Times New Roman"/>
                <w:b/>
                <w:sz w:val="24"/>
                <w:szCs w:val="24"/>
              </w:rPr>
            </w:pPr>
            <w:r w:rsidRPr="003B2AE2">
              <w:rPr>
                <w:rFonts w:ascii="Times New Roman" w:hAnsi="Times New Roman" w:cs="Times New Roman"/>
                <w:b/>
                <w:sz w:val="24"/>
                <w:szCs w:val="24"/>
              </w:rPr>
              <w:t>Hari/Tanggal</w:t>
            </w:r>
          </w:p>
        </w:tc>
        <w:tc>
          <w:tcPr>
            <w:tcW w:w="4678" w:type="dxa"/>
          </w:tcPr>
          <w:p w:rsidR="00A2656B" w:rsidRPr="003B2AE2" w:rsidRDefault="00A2656B" w:rsidP="00A2656B">
            <w:pPr>
              <w:pStyle w:val="ListParagraph"/>
              <w:ind w:left="0"/>
              <w:jc w:val="center"/>
              <w:rPr>
                <w:rFonts w:ascii="Times New Roman" w:hAnsi="Times New Roman" w:cs="Times New Roman"/>
                <w:b/>
                <w:sz w:val="24"/>
                <w:szCs w:val="24"/>
              </w:rPr>
            </w:pPr>
            <w:r w:rsidRPr="003B2AE2">
              <w:rPr>
                <w:rFonts w:ascii="Times New Roman" w:hAnsi="Times New Roman" w:cs="Times New Roman"/>
                <w:b/>
                <w:sz w:val="24"/>
                <w:szCs w:val="24"/>
              </w:rPr>
              <w:t>Pokok Bahasan</w:t>
            </w:r>
          </w:p>
        </w:tc>
      </w:tr>
      <w:tr w:rsidR="00A2656B" w:rsidTr="00A2656B">
        <w:trPr>
          <w:trHeight w:hRule="exact" w:val="281"/>
        </w:trPr>
        <w:tc>
          <w:tcPr>
            <w:tcW w:w="567" w:type="dxa"/>
          </w:tcPr>
          <w:p w:rsidR="00A2656B" w:rsidRPr="003B2AE2" w:rsidRDefault="00A2656B" w:rsidP="00A2656B">
            <w:pPr>
              <w:pStyle w:val="ListParagraph"/>
              <w:ind w:left="0"/>
              <w:jc w:val="center"/>
              <w:rPr>
                <w:rFonts w:ascii="Times New Roman" w:hAnsi="Times New Roman" w:cs="Times New Roman"/>
                <w:sz w:val="24"/>
                <w:szCs w:val="24"/>
              </w:rPr>
            </w:pPr>
            <w:r w:rsidRPr="003B2AE2">
              <w:rPr>
                <w:rFonts w:ascii="Times New Roman" w:hAnsi="Times New Roman" w:cs="Times New Roman"/>
                <w:sz w:val="24"/>
                <w:szCs w:val="24"/>
              </w:rPr>
              <w:t>1.</w:t>
            </w:r>
          </w:p>
        </w:tc>
        <w:tc>
          <w:tcPr>
            <w:tcW w:w="2410" w:type="dxa"/>
          </w:tcPr>
          <w:p w:rsidR="00A2656B" w:rsidRPr="00550B60" w:rsidRDefault="00A2656B" w:rsidP="00A2656B">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Sesuai jadwal kuliah</w:t>
            </w:r>
          </w:p>
        </w:tc>
        <w:tc>
          <w:tcPr>
            <w:tcW w:w="4678" w:type="dxa"/>
          </w:tcPr>
          <w:p w:rsidR="00A2656B" w:rsidRPr="00BB4DF9" w:rsidRDefault="00A2656B" w:rsidP="00A2656B">
            <w:pPr>
              <w:spacing w:line="360" w:lineRule="auto"/>
              <w:rPr>
                <w:rFonts w:ascii="Times New Roman" w:hAnsi="Times New Roman" w:cs="Times New Roman"/>
                <w:sz w:val="24"/>
                <w:szCs w:val="24"/>
                <w:lang w:val="en-US"/>
              </w:rPr>
            </w:pPr>
            <w:r w:rsidRPr="00A37EDC">
              <w:rPr>
                <w:rFonts w:ascii="Times New Roman" w:hAnsi="Times New Roman" w:cs="Times New Roman"/>
                <w:sz w:val="24"/>
                <w:szCs w:val="24"/>
              </w:rPr>
              <w:t>Pendahuluan</w:t>
            </w:r>
            <w:r>
              <w:rPr>
                <w:rFonts w:ascii="Times New Roman" w:hAnsi="Times New Roman" w:cs="Times New Roman"/>
                <w:sz w:val="24"/>
                <w:szCs w:val="24"/>
              </w:rPr>
              <w:t xml:space="preserve"> dan kontrak kuliah</w:t>
            </w:r>
            <w:r>
              <w:rPr>
                <w:rFonts w:ascii="Times New Roman" w:hAnsi="Times New Roman" w:cs="Times New Roman"/>
                <w:sz w:val="24"/>
                <w:szCs w:val="24"/>
                <w:lang w:val="en-US"/>
              </w:rPr>
              <w:t>, Pendidikan Islam</w:t>
            </w:r>
          </w:p>
        </w:tc>
      </w:tr>
      <w:tr w:rsidR="00A2656B" w:rsidTr="00A2656B">
        <w:tc>
          <w:tcPr>
            <w:tcW w:w="567" w:type="dxa"/>
          </w:tcPr>
          <w:p w:rsidR="00A2656B" w:rsidRPr="003B2AE2" w:rsidRDefault="00A2656B" w:rsidP="00A2656B">
            <w:pPr>
              <w:pStyle w:val="ListParagraph"/>
              <w:ind w:left="0"/>
              <w:jc w:val="center"/>
              <w:rPr>
                <w:rFonts w:ascii="Times New Roman" w:hAnsi="Times New Roman" w:cs="Times New Roman"/>
                <w:sz w:val="24"/>
                <w:szCs w:val="24"/>
              </w:rPr>
            </w:pPr>
            <w:r w:rsidRPr="003B2AE2">
              <w:rPr>
                <w:rFonts w:ascii="Times New Roman" w:hAnsi="Times New Roman" w:cs="Times New Roman"/>
                <w:sz w:val="24"/>
                <w:szCs w:val="24"/>
              </w:rPr>
              <w:t>2.</w:t>
            </w:r>
          </w:p>
        </w:tc>
        <w:tc>
          <w:tcPr>
            <w:tcW w:w="2410" w:type="dxa"/>
          </w:tcPr>
          <w:p w:rsidR="00A2656B" w:rsidRPr="00550B60" w:rsidRDefault="00A2656B" w:rsidP="00A2656B">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Sesuai jadwal kuliah</w:t>
            </w:r>
          </w:p>
        </w:tc>
        <w:tc>
          <w:tcPr>
            <w:tcW w:w="4678" w:type="dxa"/>
            <w:vAlign w:val="center"/>
          </w:tcPr>
          <w:p w:rsidR="00A2656B" w:rsidRPr="00A37EDC" w:rsidRDefault="00A2656B" w:rsidP="00A2656B">
            <w:pPr>
              <w:autoSpaceDE w:val="0"/>
              <w:autoSpaceDN w:val="0"/>
              <w:adjustRightInd w:val="0"/>
              <w:jc w:val="both"/>
              <w:rPr>
                <w:rFonts w:ascii="Times New Roman" w:hAnsi="Times New Roman" w:cs="Times New Roman"/>
                <w:sz w:val="24"/>
                <w:szCs w:val="24"/>
              </w:rPr>
            </w:pPr>
            <w:r w:rsidRPr="00AC4769">
              <w:rPr>
                <w:rFonts w:ascii="Times New Roman" w:hAnsi="Times New Roman" w:cs="Times New Roman"/>
                <w:color w:val="000000" w:themeColor="text1"/>
                <w:sz w:val="24"/>
                <w:szCs w:val="24"/>
                <w:lang w:val="sv-SE"/>
              </w:rPr>
              <w:t>Pengertian dan dasar hukum Pendidikan Agama</w:t>
            </w:r>
          </w:p>
        </w:tc>
      </w:tr>
      <w:tr w:rsidR="00A2656B" w:rsidTr="00A2656B">
        <w:tc>
          <w:tcPr>
            <w:tcW w:w="567" w:type="dxa"/>
          </w:tcPr>
          <w:p w:rsidR="00A2656B" w:rsidRPr="003B2AE2" w:rsidRDefault="00A2656B" w:rsidP="00A2656B">
            <w:pPr>
              <w:pStyle w:val="ListParagraph"/>
              <w:ind w:left="0"/>
              <w:jc w:val="center"/>
              <w:rPr>
                <w:rFonts w:ascii="Times New Roman" w:hAnsi="Times New Roman" w:cs="Times New Roman"/>
                <w:sz w:val="24"/>
                <w:szCs w:val="24"/>
              </w:rPr>
            </w:pPr>
            <w:r w:rsidRPr="003B2AE2">
              <w:rPr>
                <w:rFonts w:ascii="Times New Roman" w:hAnsi="Times New Roman" w:cs="Times New Roman"/>
                <w:sz w:val="24"/>
                <w:szCs w:val="24"/>
              </w:rPr>
              <w:t>3.</w:t>
            </w:r>
          </w:p>
        </w:tc>
        <w:tc>
          <w:tcPr>
            <w:tcW w:w="2410" w:type="dxa"/>
          </w:tcPr>
          <w:p w:rsidR="00A2656B" w:rsidRPr="00550B60" w:rsidRDefault="00A2656B" w:rsidP="00A2656B">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Sesuai jadwal kuliah</w:t>
            </w:r>
          </w:p>
        </w:tc>
        <w:tc>
          <w:tcPr>
            <w:tcW w:w="4678" w:type="dxa"/>
            <w:vAlign w:val="center"/>
          </w:tcPr>
          <w:p w:rsidR="00A2656B" w:rsidRPr="003B2AE2" w:rsidRDefault="00A2656B" w:rsidP="00A2656B">
            <w:pPr>
              <w:jc w:val="both"/>
              <w:rPr>
                <w:rFonts w:ascii="Times New Roman" w:hAnsi="Times New Roman" w:cs="Times New Roman"/>
                <w:sz w:val="24"/>
                <w:szCs w:val="24"/>
                <w:lang w:val="en-US"/>
              </w:rPr>
            </w:pPr>
            <w:r>
              <w:rPr>
                <w:rFonts w:ascii="Times New Roman" w:hAnsi="Times New Roman" w:cs="Times New Roman"/>
                <w:color w:val="000000" w:themeColor="text1"/>
                <w:sz w:val="24"/>
                <w:szCs w:val="24"/>
                <w:lang w:val="sv-SE"/>
              </w:rPr>
              <w:t>M</w:t>
            </w:r>
            <w:r w:rsidRPr="00AC4769">
              <w:rPr>
                <w:rFonts w:ascii="Times New Roman" w:hAnsi="Times New Roman" w:cs="Times New Roman"/>
                <w:color w:val="000000" w:themeColor="text1"/>
                <w:sz w:val="24"/>
                <w:szCs w:val="24"/>
                <w:lang w:val="sv-SE"/>
              </w:rPr>
              <w:t>anusia dan alam semesta</w:t>
            </w:r>
          </w:p>
        </w:tc>
      </w:tr>
      <w:tr w:rsidR="00A2656B" w:rsidTr="00A2656B">
        <w:tc>
          <w:tcPr>
            <w:tcW w:w="567" w:type="dxa"/>
          </w:tcPr>
          <w:p w:rsidR="00A2656B" w:rsidRPr="003B2AE2" w:rsidRDefault="00A2656B" w:rsidP="00A2656B">
            <w:pPr>
              <w:pStyle w:val="ListParagraph"/>
              <w:ind w:left="0"/>
              <w:jc w:val="center"/>
              <w:rPr>
                <w:rFonts w:ascii="Times New Roman" w:hAnsi="Times New Roman" w:cs="Times New Roman"/>
                <w:sz w:val="24"/>
                <w:szCs w:val="24"/>
              </w:rPr>
            </w:pPr>
            <w:r w:rsidRPr="003B2AE2">
              <w:rPr>
                <w:rFonts w:ascii="Times New Roman" w:hAnsi="Times New Roman" w:cs="Times New Roman"/>
                <w:sz w:val="24"/>
                <w:szCs w:val="24"/>
              </w:rPr>
              <w:t>4.</w:t>
            </w:r>
          </w:p>
        </w:tc>
        <w:tc>
          <w:tcPr>
            <w:tcW w:w="2410" w:type="dxa"/>
          </w:tcPr>
          <w:p w:rsidR="00A2656B" w:rsidRPr="00550B60" w:rsidRDefault="00A2656B" w:rsidP="00A2656B">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Sesuai jadwal kuliah</w:t>
            </w:r>
          </w:p>
        </w:tc>
        <w:tc>
          <w:tcPr>
            <w:tcW w:w="4678" w:type="dxa"/>
            <w:vAlign w:val="center"/>
          </w:tcPr>
          <w:p w:rsidR="00A2656B" w:rsidRPr="00BB4DF9" w:rsidRDefault="00A2656B" w:rsidP="00A2656B">
            <w:pPr>
              <w:jc w:val="both"/>
              <w:rPr>
                <w:rFonts w:ascii="Times New Roman" w:hAnsi="Times New Roman" w:cs="Times New Roman"/>
                <w:sz w:val="24"/>
                <w:szCs w:val="24"/>
                <w:lang w:val="en-US"/>
              </w:rPr>
            </w:pPr>
            <w:r>
              <w:rPr>
                <w:rFonts w:ascii="Times New Roman" w:hAnsi="Times New Roman" w:cs="Times New Roman"/>
                <w:sz w:val="24"/>
                <w:szCs w:val="24"/>
                <w:lang w:val="en-US"/>
              </w:rPr>
              <w:t>Urgensi Agama</w:t>
            </w:r>
          </w:p>
        </w:tc>
      </w:tr>
      <w:tr w:rsidR="00A2656B" w:rsidTr="00A2656B">
        <w:trPr>
          <w:trHeight w:hRule="exact" w:val="363"/>
        </w:trPr>
        <w:tc>
          <w:tcPr>
            <w:tcW w:w="567" w:type="dxa"/>
          </w:tcPr>
          <w:p w:rsidR="00A2656B" w:rsidRPr="003B2AE2" w:rsidRDefault="00A2656B" w:rsidP="00A2656B">
            <w:pPr>
              <w:pStyle w:val="ListParagraph"/>
              <w:ind w:left="0"/>
              <w:jc w:val="center"/>
              <w:rPr>
                <w:rFonts w:ascii="Times New Roman" w:hAnsi="Times New Roman" w:cs="Times New Roman"/>
                <w:sz w:val="24"/>
                <w:szCs w:val="24"/>
              </w:rPr>
            </w:pPr>
            <w:r w:rsidRPr="003B2AE2">
              <w:rPr>
                <w:rFonts w:ascii="Times New Roman" w:hAnsi="Times New Roman" w:cs="Times New Roman"/>
                <w:sz w:val="24"/>
                <w:szCs w:val="24"/>
              </w:rPr>
              <w:t>5.</w:t>
            </w:r>
          </w:p>
        </w:tc>
        <w:tc>
          <w:tcPr>
            <w:tcW w:w="2410" w:type="dxa"/>
          </w:tcPr>
          <w:p w:rsidR="00A2656B" w:rsidRPr="00550B60" w:rsidRDefault="00A2656B" w:rsidP="00A2656B">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Sesuai jadwal kuliah</w:t>
            </w:r>
          </w:p>
        </w:tc>
        <w:tc>
          <w:tcPr>
            <w:tcW w:w="4678" w:type="dxa"/>
            <w:vAlign w:val="center"/>
          </w:tcPr>
          <w:p w:rsidR="00A2656B" w:rsidRPr="00BB4DF9" w:rsidRDefault="00A2656B" w:rsidP="00A2656B">
            <w:pPr>
              <w:autoSpaceDE w:val="0"/>
              <w:autoSpaceDN w:val="0"/>
              <w:adjustRightInd w:val="0"/>
              <w:spacing w:after="200" w:line="276" w:lineRule="auto"/>
              <w:jc w:val="both"/>
              <w:rPr>
                <w:rFonts w:ascii="Times New Roman" w:hAnsi="Times New Roman" w:cs="Times New Roman"/>
                <w:sz w:val="24"/>
                <w:szCs w:val="24"/>
                <w:lang w:val="en-US"/>
              </w:rPr>
            </w:pPr>
            <w:r>
              <w:rPr>
                <w:rFonts w:ascii="Times New Roman" w:hAnsi="Times New Roman" w:cs="Times New Roman"/>
                <w:color w:val="000000" w:themeColor="text1"/>
                <w:sz w:val="24"/>
                <w:szCs w:val="24"/>
                <w:lang w:val="en-US"/>
              </w:rPr>
              <w:t xml:space="preserve">Ilmu </w:t>
            </w:r>
            <w:r w:rsidRPr="00AC4769">
              <w:rPr>
                <w:rFonts w:ascii="Times New Roman" w:hAnsi="Times New Roman" w:cs="Times New Roman"/>
                <w:color w:val="000000" w:themeColor="text1"/>
                <w:sz w:val="24"/>
                <w:szCs w:val="24"/>
                <w:lang w:val="en-US"/>
              </w:rPr>
              <w:t>Akidah</w:t>
            </w:r>
          </w:p>
        </w:tc>
      </w:tr>
      <w:tr w:rsidR="00A2656B" w:rsidTr="00A2656B">
        <w:tc>
          <w:tcPr>
            <w:tcW w:w="567" w:type="dxa"/>
          </w:tcPr>
          <w:p w:rsidR="00A2656B" w:rsidRPr="003B2AE2" w:rsidRDefault="00A2656B" w:rsidP="00A2656B">
            <w:pPr>
              <w:pStyle w:val="ListParagraph"/>
              <w:ind w:left="0"/>
              <w:jc w:val="center"/>
              <w:rPr>
                <w:rFonts w:ascii="Times New Roman" w:hAnsi="Times New Roman" w:cs="Times New Roman"/>
                <w:sz w:val="24"/>
                <w:szCs w:val="24"/>
              </w:rPr>
            </w:pPr>
            <w:r w:rsidRPr="003B2AE2">
              <w:rPr>
                <w:rFonts w:ascii="Times New Roman" w:hAnsi="Times New Roman" w:cs="Times New Roman"/>
                <w:sz w:val="24"/>
                <w:szCs w:val="24"/>
              </w:rPr>
              <w:t>6.</w:t>
            </w:r>
          </w:p>
        </w:tc>
        <w:tc>
          <w:tcPr>
            <w:tcW w:w="2410" w:type="dxa"/>
          </w:tcPr>
          <w:p w:rsidR="00A2656B" w:rsidRPr="00550B60" w:rsidRDefault="00A2656B" w:rsidP="00A2656B">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Sesuai jadwal kuliah</w:t>
            </w:r>
          </w:p>
        </w:tc>
        <w:tc>
          <w:tcPr>
            <w:tcW w:w="4678" w:type="dxa"/>
            <w:vAlign w:val="center"/>
          </w:tcPr>
          <w:p w:rsidR="00A2656B" w:rsidRPr="003B2AE2" w:rsidRDefault="00A2656B" w:rsidP="00A2656B">
            <w:pPr>
              <w:autoSpaceDE w:val="0"/>
              <w:autoSpaceDN w:val="0"/>
              <w:adjustRightInd w:val="0"/>
              <w:rPr>
                <w:rFonts w:ascii="Times New Roman" w:hAnsi="Times New Roman" w:cs="Times New Roman"/>
                <w:sz w:val="24"/>
                <w:szCs w:val="24"/>
                <w:lang w:val="sv-SE"/>
              </w:rPr>
            </w:pPr>
            <w:r w:rsidRPr="00AC4769">
              <w:rPr>
                <w:rFonts w:ascii="Times New Roman" w:hAnsi="Times New Roman" w:cs="Times New Roman"/>
                <w:color w:val="000000" w:themeColor="text1"/>
                <w:sz w:val="24"/>
                <w:szCs w:val="24"/>
                <w:lang w:val="en-US"/>
              </w:rPr>
              <w:t>Ilmu Ketuhanan/Tauhid</w:t>
            </w:r>
          </w:p>
        </w:tc>
      </w:tr>
      <w:tr w:rsidR="00A2656B" w:rsidTr="00A2656B">
        <w:tc>
          <w:tcPr>
            <w:tcW w:w="567" w:type="dxa"/>
          </w:tcPr>
          <w:p w:rsidR="00A2656B" w:rsidRPr="003B2AE2" w:rsidRDefault="00A2656B" w:rsidP="00A2656B">
            <w:pPr>
              <w:pStyle w:val="ListParagraph"/>
              <w:ind w:left="0"/>
              <w:jc w:val="center"/>
              <w:rPr>
                <w:rFonts w:ascii="Times New Roman" w:hAnsi="Times New Roman" w:cs="Times New Roman"/>
                <w:sz w:val="24"/>
                <w:szCs w:val="24"/>
              </w:rPr>
            </w:pPr>
            <w:r w:rsidRPr="003B2AE2">
              <w:rPr>
                <w:rFonts w:ascii="Times New Roman" w:hAnsi="Times New Roman" w:cs="Times New Roman"/>
                <w:sz w:val="24"/>
                <w:szCs w:val="24"/>
              </w:rPr>
              <w:t>7.</w:t>
            </w:r>
          </w:p>
        </w:tc>
        <w:tc>
          <w:tcPr>
            <w:tcW w:w="2410" w:type="dxa"/>
          </w:tcPr>
          <w:p w:rsidR="00A2656B" w:rsidRPr="00550B60" w:rsidRDefault="00A2656B" w:rsidP="00A2656B">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Sesuai jadwal kuliah</w:t>
            </w:r>
          </w:p>
        </w:tc>
        <w:tc>
          <w:tcPr>
            <w:tcW w:w="4678" w:type="dxa"/>
            <w:vAlign w:val="center"/>
          </w:tcPr>
          <w:p w:rsidR="00A2656B" w:rsidRPr="00BB4DF9" w:rsidRDefault="00A2656B" w:rsidP="00A2656B">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Al-Qur’an</w:t>
            </w:r>
          </w:p>
        </w:tc>
      </w:tr>
      <w:tr w:rsidR="00A2656B" w:rsidTr="00A2656B">
        <w:tc>
          <w:tcPr>
            <w:tcW w:w="567" w:type="dxa"/>
          </w:tcPr>
          <w:p w:rsidR="00A2656B" w:rsidRPr="003B2AE2" w:rsidRDefault="00A2656B" w:rsidP="00A2656B">
            <w:pPr>
              <w:pStyle w:val="ListParagraph"/>
              <w:ind w:left="0"/>
              <w:jc w:val="center"/>
              <w:rPr>
                <w:rFonts w:ascii="Times New Roman" w:hAnsi="Times New Roman" w:cs="Times New Roman"/>
                <w:sz w:val="24"/>
                <w:szCs w:val="24"/>
              </w:rPr>
            </w:pPr>
            <w:r w:rsidRPr="003B2AE2">
              <w:rPr>
                <w:rFonts w:ascii="Times New Roman" w:hAnsi="Times New Roman" w:cs="Times New Roman"/>
                <w:sz w:val="24"/>
                <w:szCs w:val="24"/>
              </w:rPr>
              <w:t>8.</w:t>
            </w:r>
          </w:p>
        </w:tc>
        <w:tc>
          <w:tcPr>
            <w:tcW w:w="2410" w:type="dxa"/>
          </w:tcPr>
          <w:p w:rsidR="00A2656B" w:rsidRPr="00550B60" w:rsidRDefault="00A2656B" w:rsidP="00A2656B">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Sesuai jadwal kuliah</w:t>
            </w:r>
          </w:p>
        </w:tc>
        <w:tc>
          <w:tcPr>
            <w:tcW w:w="4678" w:type="dxa"/>
            <w:vAlign w:val="center"/>
          </w:tcPr>
          <w:p w:rsidR="00A2656B" w:rsidRPr="00A37EDC" w:rsidRDefault="00A2656B" w:rsidP="00A2656B">
            <w:pPr>
              <w:jc w:val="center"/>
              <w:rPr>
                <w:rFonts w:ascii="Times New Roman" w:hAnsi="Times New Roman" w:cs="Times New Roman"/>
                <w:b/>
                <w:sz w:val="24"/>
                <w:szCs w:val="24"/>
              </w:rPr>
            </w:pPr>
            <w:r w:rsidRPr="00A37EDC">
              <w:rPr>
                <w:rFonts w:ascii="Times New Roman" w:hAnsi="Times New Roman" w:cs="Times New Roman"/>
                <w:b/>
                <w:sz w:val="24"/>
                <w:szCs w:val="24"/>
              </w:rPr>
              <w:t>UTS</w:t>
            </w:r>
          </w:p>
        </w:tc>
      </w:tr>
      <w:tr w:rsidR="00A2656B" w:rsidTr="00A2656B">
        <w:tc>
          <w:tcPr>
            <w:tcW w:w="567" w:type="dxa"/>
          </w:tcPr>
          <w:p w:rsidR="00A2656B" w:rsidRPr="003B2AE2" w:rsidRDefault="00A2656B" w:rsidP="00A2656B">
            <w:pPr>
              <w:pStyle w:val="ListParagraph"/>
              <w:ind w:left="0"/>
              <w:jc w:val="center"/>
              <w:rPr>
                <w:rFonts w:ascii="Times New Roman" w:hAnsi="Times New Roman" w:cs="Times New Roman"/>
                <w:sz w:val="24"/>
                <w:szCs w:val="24"/>
              </w:rPr>
            </w:pPr>
            <w:r w:rsidRPr="003B2AE2">
              <w:rPr>
                <w:rFonts w:ascii="Times New Roman" w:hAnsi="Times New Roman" w:cs="Times New Roman"/>
                <w:sz w:val="24"/>
                <w:szCs w:val="24"/>
              </w:rPr>
              <w:t>9.</w:t>
            </w:r>
          </w:p>
        </w:tc>
        <w:tc>
          <w:tcPr>
            <w:tcW w:w="2410" w:type="dxa"/>
          </w:tcPr>
          <w:p w:rsidR="00A2656B" w:rsidRPr="00550B60" w:rsidRDefault="00A2656B" w:rsidP="00A2656B">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Sesuai jadwal kuliah</w:t>
            </w:r>
          </w:p>
        </w:tc>
        <w:tc>
          <w:tcPr>
            <w:tcW w:w="4678" w:type="dxa"/>
            <w:vAlign w:val="center"/>
          </w:tcPr>
          <w:p w:rsidR="00A2656B" w:rsidRPr="003B2AE2" w:rsidRDefault="00A2656B" w:rsidP="00A2656B">
            <w:pPr>
              <w:autoSpaceDE w:val="0"/>
              <w:autoSpaceDN w:val="0"/>
              <w:adjustRightInd w:val="0"/>
              <w:rPr>
                <w:rFonts w:ascii="Times New Roman" w:hAnsi="Times New Roman" w:cs="Times New Roman"/>
                <w:sz w:val="24"/>
                <w:szCs w:val="24"/>
              </w:rPr>
            </w:pPr>
            <w:r w:rsidRPr="00AC4769">
              <w:rPr>
                <w:rFonts w:ascii="Times New Roman" w:hAnsi="Times New Roman" w:cs="Times New Roman"/>
                <w:color w:val="000000" w:themeColor="text1"/>
                <w:sz w:val="24"/>
                <w:szCs w:val="24"/>
                <w:lang w:val="en-US"/>
              </w:rPr>
              <w:t>Sunnah/Hadist</w:t>
            </w:r>
          </w:p>
        </w:tc>
      </w:tr>
      <w:tr w:rsidR="00A2656B" w:rsidTr="00A2656B">
        <w:tc>
          <w:tcPr>
            <w:tcW w:w="567" w:type="dxa"/>
          </w:tcPr>
          <w:p w:rsidR="00A2656B" w:rsidRPr="003B2AE2" w:rsidRDefault="00A2656B" w:rsidP="00A2656B">
            <w:pPr>
              <w:pStyle w:val="ListParagraph"/>
              <w:ind w:left="0"/>
              <w:jc w:val="center"/>
              <w:rPr>
                <w:rFonts w:ascii="Times New Roman" w:hAnsi="Times New Roman" w:cs="Times New Roman"/>
                <w:sz w:val="24"/>
                <w:szCs w:val="24"/>
              </w:rPr>
            </w:pPr>
            <w:r w:rsidRPr="003B2AE2">
              <w:rPr>
                <w:rFonts w:ascii="Times New Roman" w:hAnsi="Times New Roman" w:cs="Times New Roman"/>
                <w:sz w:val="24"/>
                <w:szCs w:val="24"/>
              </w:rPr>
              <w:t>10.</w:t>
            </w:r>
          </w:p>
        </w:tc>
        <w:tc>
          <w:tcPr>
            <w:tcW w:w="2410" w:type="dxa"/>
          </w:tcPr>
          <w:p w:rsidR="00A2656B" w:rsidRPr="00550B60" w:rsidRDefault="00A2656B" w:rsidP="00A2656B">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Sesuai jadwal kuliah</w:t>
            </w:r>
          </w:p>
        </w:tc>
        <w:tc>
          <w:tcPr>
            <w:tcW w:w="4678" w:type="dxa"/>
          </w:tcPr>
          <w:p w:rsidR="00A2656B" w:rsidRPr="003B2AE2" w:rsidRDefault="00A2656B" w:rsidP="00A2656B">
            <w:pPr>
              <w:rPr>
                <w:rFonts w:ascii="Times New Roman" w:hAnsi="Times New Roman" w:cs="Times New Roman"/>
                <w:sz w:val="24"/>
                <w:szCs w:val="24"/>
              </w:rPr>
            </w:pPr>
            <w:r w:rsidRPr="00AC4769">
              <w:rPr>
                <w:rFonts w:ascii="Times New Roman" w:hAnsi="Times New Roman" w:cs="Times New Roman"/>
                <w:color w:val="000000" w:themeColor="text1"/>
                <w:sz w:val="24"/>
                <w:szCs w:val="24"/>
                <w:lang w:val="en-US"/>
              </w:rPr>
              <w:t>Arkanul Islam</w:t>
            </w:r>
          </w:p>
        </w:tc>
      </w:tr>
      <w:tr w:rsidR="00A2656B" w:rsidTr="00A2656B">
        <w:tc>
          <w:tcPr>
            <w:tcW w:w="567" w:type="dxa"/>
          </w:tcPr>
          <w:p w:rsidR="00A2656B" w:rsidRPr="003B2AE2" w:rsidRDefault="00A2656B" w:rsidP="00A2656B">
            <w:pPr>
              <w:pStyle w:val="ListParagraph"/>
              <w:ind w:left="0"/>
              <w:jc w:val="center"/>
              <w:rPr>
                <w:rFonts w:ascii="Times New Roman" w:hAnsi="Times New Roman" w:cs="Times New Roman"/>
                <w:sz w:val="24"/>
                <w:szCs w:val="24"/>
              </w:rPr>
            </w:pPr>
            <w:r w:rsidRPr="003B2AE2">
              <w:rPr>
                <w:rFonts w:ascii="Times New Roman" w:hAnsi="Times New Roman" w:cs="Times New Roman"/>
                <w:sz w:val="24"/>
                <w:szCs w:val="24"/>
              </w:rPr>
              <w:t>11.</w:t>
            </w:r>
          </w:p>
        </w:tc>
        <w:tc>
          <w:tcPr>
            <w:tcW w:w="2410" w:type="dxa"/>
          </w:tcPr>
          <w:p w:rsidR="00A2656B" w:rsidRPr="00550B60" w:rsidRDefault="00A2656B" w:rsidP="00A2656B">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Sesuai jadwal kuliah</w:t>
            </w:r>
          </w:p>
        </w:tc>
        <w:tc>
          <w:tcPr>
            <w:tcW w:w="4678" w:type="dxa"/>
            <w:vAlign w:val="center"/>
          </w:tcPr>
          <w:p w:rsidR="00A2656B" w:rsidRPr="00BB4DF9" w:rsidRDefault="00A2656B" w:rsidP="00A2656B">
            <w:pPr>
              <w:rPr>
                <w:rFonts w:ascii="Times New Roman" w:hAnsi="Times New Roman" w:cs="Times New Roman"/>
                <w:sz w:val="24"/>
                <w:szCs w:val="24"/>
                <w:lang w:val="en-US"/>
              </w:rPr>
            </w:pPr>
            <w:r>
              <w:rPr>
                <w:rFonts w:ascii="Times New Roman" w:hAnsi="Times New Roman" w:cs="Times New Roman"/>
                <w:sz w:val="24"/>
                <w:szCs w:val="24"/>
                <w:lang w:val="en-US"/>
              </w:rPr>
              <w:t xml:space="preserve">Pembahasan tentang </w:t>
            </w:r>
            <w:r w:rsidRPr="00AC4769">
              <w:rPr>
                <w:rFonts w:ascii="Times New Roman" w:eastAsia="Calibri" w:hAnsi="Times New Roman" w:cs="Times New Roman"/>
                <w:color w:val="000000" w:themeColor="text1"/>
                <w:sz w:val="24"/>
                <w:szCs w:val="24"/>
                <w:lang w:val="en-US"/>
              </w:rPr>
              <w:t>ihsan</w:t>
            </w:r>
            <w:r>
              <w:rPr>
                <w:rFonts w:ascii="Times New Roman" w:hAnsi="Times New Roman" w:cs="Times New Roman"/>
                <w:sz w:val="24"/>
                <w:szCs w:val="24"/>
                <w:lang w:val="en-US"/>
              </w:rPr>
              <w:t xml:space="preserve"> </w:t>
            </w:r>
          </w:p>
        </w:tc>
      </w:tr>
      <w:tr w:rsidR="00A2656B" w:rsidTr="00A2656B">
        <w:tc>
          <w:tcPr>
            <w:tcW w:w="567" w:type="dxa"/>
          </w:tcPr>
          <w:p w:rsidR="00A2656B" w:rsidRPr="003B2AE2" w:rsidRDefault="00A2656B" w:rsidP="00A2656B">
            <w:pPr>
              <w:pStyle w:val="ListParagraph"/>
              <w:ind w:left="0"/>
              <w:jc w:val="center"/>
              <w:rPr>
                <w:rFonts w:ascii="Times New Roman" w:hAnsi="Times New Roman" w:cs="Times New Roman"/>
                <w:sz w:val="24"/>
                <w:szCs w:val="24"/>
              </w:rPr>
            </w:pPr>
            <w:r w:rsidRPr="003B2AE2">
              <w:rPr>
                <w:rFonts w:ascii="Times New Roman" w:hAnsi="Times New Roman" w:cs="Times New Roman"/>
                <w:sz w:val="24"/>
                <w:szCs w:val="24"/>
              </w:rPr>
              <w:t>12.</w:t>
            </w:r>
          </w:p>
        </w:tc>
        <w:tc>
          <w:tcPr>
            <w:tcW w:w="2410" w:type="dxa"/>
          </w:tcPr>
          <w:p w:rsidR="00A2656B" w:rsidRPr="00550B60" w:rsidRDefault="00A2656B" w:rsidP="00A2656B">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Sesuai jadwal kuliah</w:t>
            </w:r>
          </w:p>
        </w:tc>
        <w:tc>
          <w:tcPr>
            <w:tcW w:w="4678" w:type="dxa"/>
            <w:vAlign w:val="center"/>
          </w:tcPr>
          <w:p w:rsidR="00A2656B" w:rsidRPr="003B2AE2" w:rsidRDefault="00A2656B" w:rsidP="00A2656B">
            <w:pPr>
              <w:rPr>
                <w:rFonts w:ascii="Times New Roman" w:hAnsi="Times New Roman" w:cs="Times New Roman"/>
                <w:sz w:val="24"/>
                <w:szCs w:val="24"/>
                <w:lang w:val="en-US"/>
              </w:rPr>
            </w:pPr>
            <w:r w:rsidRPr="00AC4769">
              <w:rPr>
                <w:rFonts w:ascii="Times New Roman" w:hAnsi="Times New Roman" w:cs="Times New Roman"/>
                <w:color w:val="000000" w:themeColor="text1"/>
                <w:sz w:val="24"/>
                <w:szCs w:val="24"/>
                <w:lang w:val="en-US"/>
              </w:rPr>
              <w:t>Syariah</w:t>
            </w:r>
            <w:r>
              <w:rPr>
                <w:rFonts w:ascii="Times New Roman" w:hAnsi="Times New Roman" w:cs="Times New Roman"/>
                <w:color w:val="000000" w:themeColor="text1"/>
                <w:sz w:val="24"/>
                <w:szCs w:val="24"/>
                <w:lang w:val="en-US"/>
              </w:rPr>
              <w:t xml:space="preserve"> dan Fiqih</w:t>
            </w:r>
          </w:p>
        </w:tc>
      </w:tr>
      <w:tr w:rsidR="00A2656B" w:rsidTr="00A2656B">
        <w:tc>
          <w:tcPr>
            <w:tcW w:w="567" w:type="dxa"/>
          </w:tcPr>
          <w:p w:rsidR="00A2656B" w:rsidRPr="003B2AE2" w:rsidRDefault="00A2656B" w:rsidP="00A2656B">
            <w:pPr>
              <w:pStyle w:val="ListParagraph"/>
              <w:ind w:left="0"/>
              <w:jc w:val="center"/>
              <w:rPr>
                <w:rFonts w:ascii="Times New Roman" w:hAnsi="Times New Roman" w:cs="Times New Roman"/>
                <w:sz w:val="24"/>
                <w:szCs w:val="24"/>
              </w:rPr>
            </w:pPr>
            <w:r w:rsidRPr="003B2AE2">
              <w:rPr>
                <w:rFonts w:ascii="Times New Roman" w:hAnsi="Times New Roman" w:cs="Times New Roman"/>
                <w:sz w:val="24"/>
                <w:szCs w:val="24"/>
              </w:rPr>
              <w:t>13.</w:t>
            </w:r>
          </w:p>
        </w:tc>
        <w:tc>
          <w:tcPr>
            <w:tcW w:w="2410" w:type="dxa"/>
          </w:tcPr>
          <w:p w:rsidR="00A2656B" w:rsidRPr="00550B60" w:rsidRDefault="00A2656B" w:rsidP="00A2656B">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Sesuai jadwal kuliah</w:t>
            </w:r>
          </w:p>
        </w:tc>
        <w:tc>
          <w:tcPr>
            <w:tcW w:w="4678" w:type="dxa"/>
            <w:vAlign w:val="center"/>
          </w:tcPr>
          <w:p w:rsidR="00A2656B" w:rsidRPr="00844D7C" w:rsidRDefault="00A2656B" w:rsidP="00A2656B">
            <w:pPr>
              <w:rPr>
                <w:rFonts w:ascii="Times New Roman" w:hAnsi="Times New Roman" w:cs="Times New Roman"/>
                <w:sz w:val="24"/>
                <w:szCs w:val="24"/>
                <w:lang w:val="en-US"/>
              </w:rPr>
            </w:pPr>
            <w:r>
              <w:rPr>
                <w:rFonts w:ascii="Times New Roman" w:eastAsia="Calibri" w:hAnsi="Times New Roman" w:cs="Times New Roman"/>
                <w:color w:val="000000" w:themeColor="text1"/>
                <w:sz w:val="24"/>
                <w:szCs w:val="24"/>
                <w:lang w:val="en-US"/>
              </w:rPr>
              <w:t xml:space="preserve">Pembahasan tentang </w:t>
            </w:r>
            <w:r w:rsidRPr="00AC4769">
              <w:rPr>
                <w:rFonts w:ascii="Times New Roman" w:eastAsia="Calibri" w:hAnsi="Times New Roman" w:cs="Times New Roman"/>
                <w:color w:val="000000" w:themeColor="text1"/>
                <w:sz w:val="24"/>
                <w:szCs w:val="24"/>
                <w:lang w:val="en-US"/>
              </w:rPr>
              <w:t>N</w:t>
            </w:r>
            <w:r w:rsidRPr="00AC4769">
              <w:rPr>
                <w:rFonts w:ascii="Times New Roman" w:hAnsi="Times New Roman" w:cs="Times New Roman"/>
                <w:color w:val="000000" w:themeColor="text1"/>
                <w:sz w:val="24"/>
                <w:szCs w:val="24"/>
              </w:rPr>
              <w:t>ikah</w:t>
            </w:r>
            <w:r>
              <w:rPr>
                <w:rFonts w:ascii="Times New Roman" w:hAnsi="Times New Roman" w:cs="Times New Roman"/>
                <w:color w:val="000000" w:themeColor="text1"/>
                <w:sz w:val="24"/>
                <w:szCs w:val="24"/>
                <w:lang w:val="en-US"/>
              </w:rPr>
              <w:t xml:space="preserve"> </w:t>
            </w:r>
          </w:p>
        </w:tc>
      </w:tr>
      <w:tr w:rsidR="00A2656B" w:rsidTr="00A2656B">
        <w:tc>
          <w:tcPr>
            <w:tcW w:w="567" w:type="dxa"/>
          </w:tcPr>
          <w:p w:rsidR="00A2656B" w:rsidRPr="003B2AE2" w:rsidRDefault="00A2656B" w:rsidP="00A2656B">
            <w:pPr>
              <w:pStyle w:val="ListParagraph"/>
              <w:ind w:left="0"/>
              <w:jc w:val="center"/>
              <w:rPr>
                <w:rFonts w:ascii="Times New Roman" w:hAnsi="Times New Roman" w:cs="Times New Roman"/>
                <w:sz w:val="24"/>
                <w:szCs w:val="24"/>
              </w:rPr>
            </w:pPr>
            <w:r w:rsidRPr="003B2AE2">
              <w:rPr>
                <w:rFonts w:ascii="Times New Roman" w:hAnsi="Times New Roman" w:cs="Times New Roman"/>
                <w:sz w:val="24"/>
                <w:szCs w:val="24"/>
              </w:rPr>
              <w:t>14.</w:t>
            </w:r>
          </w:p>
        </w:tc>
        <w:tc>
          <w:tcPr>
            <w:tcW w:w="2410" w:type="dxa"/>
          </w:tcPr>
          <w:p w:rsidR="00A2656B" w:rsidRPr="00550B60" w:rsidRDefault="00A2656B" w:rsidP="00A2656B">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Sesuai jadwal kuliah</w:t>
            </w:r>
          </w:p>
        </w:tc>
        <w:tc>
          <w:tcPr>
            <w:tcW w:w="4678" w:type="dxa"/>
            <w:vAlign w:val="center"/>
          </w:tcPr>
          <w:p w:rsidR="00A2656B" w:rsidRPr="003B2AE2" w:rsidRDefault="00A2656B" w:rsidP="00A2656B">
            <w:pPr>
              <w:rPr>
                <w:rFonts w:ascii="Times New Roman" w:hAnsi="Times New Roman" w:cs="Times New Roman"/>
                <w:sz w:val="24"/>
                <w:szCs w:val="24"/>
                <w:lang w:val="en-US"/>
              </w:rPr>
            </w:pPr>
            <w:r w:rsidRPr="00AC4769">
              <w:rPr>
                <w:rFonts w:ascii="Times New Roman" w:hAnsi="Times New Roman" w:cs="Times New Roman"/>
                <w:color w:val="000000" w:themeColor="text1"/>
                <w:sz w:val="24"/>
                <w:szCs w:val="24"/>
                <w:lang w:val="en-US"/>
              </w:rPr>
              <w:t>Ulama dan Umara</w:t>
            </w:r>
          </w:p>
        </w:tc>
      </w:tr>
      <w:tr w:rsidR="00A2656B" w:rsidTr="00A2656B">
        <w:trPr>
          <w:trHeight w:hRule="exact" w:val="277"/>
        </w:trPr>
        <w:tc>
          <w:tcPr>
            <w:tcW w:w="567" w:type="dxa"/>
          </w:tcPr>
          <w:p w:rsidR="00A2656B" w:rsidRPr="003B2AE2" w:rsidRDefault="00A2656B" w:rsidP="00A2656B">
            <w:pPr>
              <w:pStyle w:val="ListParagraph"/>
              <w:ind w:left="0"/>
              <w:jc w:val="center"/>
              <w:rPr>
                <w:rFonts w:ascii="Times New Roman" w:hAnsi="Times New Roman" w:cs="Times New Roman"/>
                <w:sz w:val="24"/>
                <w:szCs w:val="24"/>
              </w:rPr>
            </w:pPr>
            <w:r w:rsidRPr="003B2AE2">
              <w:rPr>
                <w:rFonts w:ascii="Times New Roman" w:hAnsi="Times New Roman" w:cs="Times New Roman"/>
                <w:sz w:val="24"/>
                <w:szCs w:val="24"/>
              </w:rPr>
              <w:t>15.</w:t>
            </w:r>
          </w:p>
        </w:tc>
        <w:tc>
          <w:tcPr>
            <w:tcW w:w="2410" w:type="dxa"/>
          </w:tcPr>
          <w:p w:rsidR="00A2656B" w:rsidRPr="00550B60" w:rsidRDefault="00A2656B" w:rsidP="00A2656B">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Sesuai jadwal kuliah</w:t>
            </w:r>
          </w:p>
        </w:tc>
        <w:tc>
          <w:tcPr>
            <w:tcW w:w="4678" w:type="dxa"/>
            <w:vAlign w:val="center"/>
          </w:tcPr>
          <w:p w:rsidR="00A2656B" w:rsidRPr="003B2AE2" w:rsidRDefault="00A2656B" w:rsidP="00A2656B">
            <w:pPr>
              <w:rPr>
                <w:rFonts w:ascii="Times New Roman" w:hAnsi="Times New Roman" w:cs="Times New Roman"/>
                <w:sz w:val="24"/>
                <w:szCs w:val="24"/>
                <w:lang w:val="en-US"/>
              </w:rPr>
            </w:pPr>
            <w:r w:rsidRPr="00AC4769">
              <w:rPr>
                <w:rFonts w:ascii="Times New Roman" w:hAnsi="Times New Roman" w:cs="Times New Roman"/>
                <w:color w:val="000000" w:themeColor="text1"/>
                <w:sz w:val="24"/>
                <w:szCs w:val="24"/>
                <w:lang w:val="en-US"/>
              </w:rPr>
              <w:t>Arkanul Iman</w:t>
            </w:r>
          </w:p>
        </w:tc>
      </w:tr>
      <w:tr w:rsidR="00A2656B" w:rsidTr="00A2656B">
        <w:tc>
          <w:tcPr>
            <w:tcW w:w="567" w:type="dxa"/>
          </w:tcPr>
          <w:p w:rsidR="00A2656B" w:rsidRPr="003B2AE2" w:rsidRDefault="00A2656B" w:rsidP="00A2656B">
            <w:pPr>
              <w:pStyle w:val="ListParagraph"/>
              <w:ind w:left="0"/>
              <w:jc w:val="center"/>
              <w:rPr>
                <w:rFonts w:ascii="Times New Roman" w:hAnsi="Times New Roman" w:cs="Times New Roman"/>
                <w:sz w:val="24"/>
                <w:szCs w:val="24"/>
              </w:rPr>
            </w:pPr>
            <w:r w:rsidRPr="003B2AE2">
              <w:rPr>
                <w:rFonts w:ascii="Times New Roman" w:hAnsi="Times New Roman" w:cs="Times New Roman"/>
                <w:sz w:val="24"/>
                <w:szCs w:val="24"/>
              </w:rPr>
              <w:t>16.</w:t>
            </w:r>
          </w:p>
        </w:tc>
        <w:tc>
          <w:tcPr>
            <w:tcW w:w="2410" w:type="dxa"/>
          </w:tcPr>
          <w:p w:rsidR="00A2656B" w:rsidRPr="00550B60" w:rsidRDefault="00A2656B" w:rsidP="00A2656B">
            <w:pPr>
              <w:pStyle w:val="ListParagraph"/>
              <w:ind w:left="0"/>
              <w:rPr>
                <w:rFonts w:ascii="Times New Roman" w:hAnsi="Times New Roman" w:cs="Times New Roman"/>
                <w:sz w:val="24"/>
                <w:szCs w:val="24"/>
                <w:lang w:val="en-US"/>
              </w:rPr>
            </w:pPr>
          </w:p>
        </w:tc>
        <w:tc>
          <w:tcPr>
            <w:tcW w:w="4678" w:type="dxa"/>
            <w:vAlign w:val="center"/>
          </w:tcPr>
          <w:p w:rsidR="00A2656B" w:rsidRPr="003B2AE2" w:rsidRDefault="00A2656B" w:rsidP="00A2656B">
            <w:pPr>
              <w:jc w:val="center"/>
              <w:rPr>
                <w:rFonts w:ascii="Times New Roman" w:hAnsi="Times New Roman" w:cs="Times New Roman"/>
                <w:b/>
                <w:bCs/>
                <w:sz w:val="24"/>
                <w:szCs w:val="24"/>
                <w:lang w:val="en-US"/>
              </w:rPr>
            </w:pPr>
            <w:r w:rsidRPr="003B2AE2">
              <w:rPr>
                <w:rFonts w:ascii="Times New Roman" w:hAnsi="Times New Roman" w:cs="Times New Roman"/>
                <w:b/>
                <w:bCs/>
                <w:sz w:val="24"/>
                <w:szCs w:val="24"/>
                <w:lang w:val="en-US"/>
              </w:rPr>
              <w:t>UAS</w:t>
            </w:r>
          </w:p>
        </w:tc>
      </w:tr>
    </w:tbl>
    <w:p w:rsidR="00A2656B" w:rsidRDefault="00B00231" w:rsidP="00A2656B">
      <w:pPr>
        <w:autoSpaceDE w:val="0"/>
        <w:autoSpaceDN w:val="0"/>
        <w:adjustRightInd w:val="0"/>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Tabel 1</w:t>
      </w:r>
    </w:p>
    <w:p w:rsidR="00A2656B" w:rsidRDefault="00A2656B" w:rsidP="00A2656B">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b/>
        <w:t>Matakuliah Pendidikan Agama 2</w:t>
      </w:r>
    </w:p>
    <w:tbl>
      <w:tblPr>
        <w:tblStyle w:val="TableGrid"/>
        <w:tblW w:w="0" w:type="auto"/>
        <w:tblInd w:w="250" w:type="dxa"/>
        <w:tblLook w:val="04A0"/>
      </w:tblPr>
      <w:tblGrid>
        <w:gridCol w:w="567"/>
        <w:gridCol w:w="2410"/>
        <w:gridCol w:w="4678"/>
      </w:tblGrid>
      <w:tr w:rsidR="00A2656B" w:rsidTr="007054A9">
        <w:tc>
          <w:tcPr>
            <w:tcW w:w="567" w:type="dxa"/>
          </w:tcPr>
          <w:p w:rsidR="00A2656B" w:rsidRPr="003B2AE2" w:rsidRDefault="00A2656B" w:rsidP="00A2656B">
            <w:pPr>
              <w:pStyle w:val="ListParagraph"/>
              <w:ind w:left="0"/>
              <w:jc w:val="center"/>
              <w:rPr>
                <w:rFonts w:ascii="Times New Roman" w:hAnsi="Times New Roman" w:cs="Times New Roman"/>
                <w:b/>
                <w:sz w:val="24"/>
                <w:szCs w:val="24"/>
              </w:rPr>
            </w:pPr>
            <w:r w:rsidRPr="003B2AE2">
              <w:rPr>
                <w:rFonts w:ascii="Times New Roman" w:hAnsi="Times New Roman" w:cs="Times New Roman"/>
                <w:b/>
                <w:sz w:val="24"/>
                <w:szCs w:val="24"/>
              </w:rPr>
              <w:t>No</w:t>
            </w:r>
          </w:p>
        </w:tc>
        <w:tc>
          <w:tcPr>
            <w:tcW w:w="2410" w:type="dxa"/>
          </w:tcPr>
          <w:p w:rsidR="00A2656B" w:rsidRPr="003B2AE2" w:rsidRDefault="00A2656B" w:rsidP="00A2656B">
            <w:pPr>
              <w:pStyle w:val="ListParagraph"/>
              <w:ind w:left="0"/>
              <w:jc w:val="center"/>
              <w:rPr>
                <w:rFonts w:ascii="Times New Roman" w:hAnsi="Times New Roman" w:cs="Times New Roman"/>
                <w:b/>
                <w:sz w:val="24"/>
                <w:szCs w:val="24"/>
              </w:rPr>
            </w:pPr>
            <w:r w:rsidRPr="003B2AE2">
              <w:rPr>
                <w:rFonts w:ascii="Times New Roman" w:hAnsi="Times New Roman" w:cs="Times New Roman"/>
                <w:b/>
                <w:sz w:val="24"/>
                <w:szCs w:val="24"/>
              </w:rPr>
              <w:t>Hari/Tanggal</w:t>
            </w:r>
          </w:p>
        </w:tc>
        <w:tc>
          <w:tcPr>
            <w:tcW w:w="4678" w:type="dxa"/>
          </w:tcPr>
          <w:p w:rsidR="00A2656B" w:rsidRPr="003B2AE2" w:rsidRDefault="00A2656B" w:rsidP="00A2656B">
            <w:pPr>
              <w:pStyle w:val="ListParagraph"/>
              <w:ind w:left="0"/>
              <w:jc w:val="center"/>
              <w:rPr>
                <w:rFonts w:ascii="Times New Roman" w:hAnsi="Times New Roman" w:cs="Times New Roman"/>
                <w:b/>
                <w:sz w:val="24"/>
                <w:szCs w:val="24"/>
              </w:rPr>
            </w:pPr>
            <w:r w:rsidRPr="003B2AE2">
              <w:rPr>
                <w:rFonts w:ascii="Times New Roman" w:hAnsi="Times New Roman" w:cs="Times New Roman"/>
                <w:b/>
                <w:sz w:val="24"/>
                <w:szCs w:val="24"/>
              </w:rPr>
              <w:t>Pokok Bahasan</w:t>
            </w:r>
          </w:p>
        </w:tc>
      </w:tr>
      <w:tr w:rsidR="00A2656B" w:rsidTr="007054A9">
        <w:trPr>
          <w:trHeight w:hRule="exact" w:val="281"/>
        </w:trPr>
        <w:tc>
          <w:tcPr>
            <w:tcW w:w="567" w:type="dxa"/>
          </w:tcPr>
          <w:p w:rsidR="00A2656B" w:rsidRPr="003B2AE2" w:rsidRDefault="00A2656B" w:rsidP="00A2656B">
            <w:pPr>
              <w:pStyle w:val="ListParagraph"/>
              <w:ind w:left="0"/>
              <w:jc w:val="center"/>
              <w:rPr>
                <w:rFonts w:ascii="Times New Roman" w:hAnsi="Times New Roman" w:cs="Times New Roman"/>
                <w:sz w:val="24"/>
                <w:szCs w:val="24"/>
              </w:rPr>
            </w:pPr>
            <w:r w:rsidRPr="003B2AE2">
              <w:rPr>
                <w:rFonts w:ascii="Times New Roman" w:hAnsi="Times New Roman" w:cs="Times New Roman"/>
                <w:sz w:val="24"/>
                <w:szCs w:val="24"/>
              </w:rPr>
              <w:t>1.</w:t>
            </w:r>
          </w:p>
        </w:tc>
        <w:tc>
          <w:tcPr>
            <w:tcW w:w="2410" w:type="dxa"/>
          </w:tcPr>
          <w:p w:rsidR="00A2656B" w:rsidRPr="00550B60" w:rsidRDefault="00A2656B" w:rsidP="00A2656B">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Sesuai jadwal kuliah</w:t>
            </w:r>
          </w:p>
        </w:tc>
        <w:tc>
          <w:tcPr>
            <w:tcW w:w="4678" w:type="dxa"/>
          </w:tcPr>
          <w:p w:rsidR="00A2656B" w:rsidRPr="00BB4DF9" w:rsidRDefault="00A2656B" w:rsidP="00A2656B">
            <w:pPr>
              <w:spacing w:line="360" w:lineRule="auto"/>
              <w:rPr>
                <w:rFonts w:ascii="Times New Roman" w:hAnsi="Times New Roman" w:cs="Times New Roman"/>
                <w:sz w:val="24"/>
                <w:szCs w:val="24"/>
                <w:lang w:val="en-US"/>
              </w:rPr>
            </w:pPr>
            <w:r w:rsidRPr="00A37EDC">
              <w:rPr>
                <w:rFonts w:ascii="Times New Roman" w:hAnsi="Times New Roman" w:cs="Times New Roman"/>
                <w:sz w:val="24"/>
                <w:szCs w:val="24"/>
              </w:rPr>
              <w:t>Pendahuluan</w:t>
            </w:r>
            <w:r>
              <w:rPr>
                <w:rFonts w:ascii="Times New Roman" w:hAnsi="Times New Roman" w:cs="Times New Roman"/>
                <w:sz w:val="24"/>
                <w:szCs w:val="24"/>
              </w:rPr>
              <w:t xml:space="preserve"> dan kontrak kuliah</w:t>
            </w:r>
            <w:r>
              <w:rPr>
                <w:rFonts w:ascii="Times New Roman" w:hAnsi="Times New Roman" w:cs="Times New Roman"/>
                <w:sz w:val="24"/>
                <w:szCs w:val="24"/>
                <w:lang w:val="en-US"/>
              </w:rPr>
              <w:t>, Pendidikan Islam</w:t>
            </w:r>
          </w:p>
        </w:tc>
      </w:tr>
      <w:tr w:rsidR="00A2656B" w:rsidTr="007054A9">
        <w:tc>
          <w:tcPr>
            <w:tcW w:w="567" w:type="dxa"/>
          </w:tcPr>
          <w:p w:rsidR="00A2656B" w:rsidRPr="003B2AE2" w:rsidRDefault="00A2656B" w:rsidP="00A2656B">
            <w:pPr>
              <w:pStyle w:val="ListParagraph"/>
              <w:ind w:left="0"/>
              <w:jc w:val="center"/>
              <w:rPr>
                <w:rFonts w:ascii="Times New Roman" w:hAnsi="Times New Roman" w:cs="Times New Roman"/>
                <w:sz w:val="24"/>
                <w:szCs w:val="24"/>
              </w:rPr>
            </w:pPr>
            <w:r w:rsidRPr="003B2AE2">
              <w:rPr>
                <w:rFonts w:ascii="Times New Roman" w:hAnsi="Times New Roman" w:cs="Times New Roman"/>
                <w:sz w:val="24"/>
                <w:szCs w:val="24"/>
              </w:rPr>
              <w:t>2.</w:t>
            </w:r>
          </w:p>
        </w:tc>
        <w:tc>
          <w:tcPr>
            <w:tcW w:w="2410" w:type="dxa"/>
          </w:tcPr>
          <w:p w:rsidR="00A2656B" w:rsidRPr="00550B60" w:rsidRDefault="00A2656B" w:rsidP="00A2656B">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Sesuai jadwal kuliah</w:t>
            </w:r>
          </w:p>
        </w:tc>
        <w:tc>
          <w:tcPr>
            <w:tcW w:w="4678" w:type="dxa"/>
            <w:vAlign w:val="center"/>
          </w:tcPr>
          <w:p w:rsidR="00A2656B" w:rsidRPr="00A37EDC" w:rsidRDefault="00A2656B" w:rsidP="00A2656B">
            <w:pPr>
              <w:autoSpaceDE w:val="0"/>
              <w:autoSpaceDN w:val="0"/>
              <w:adjustRightInd w:val="0"/>
              <w:jc w:val="both"/>
              <w:rPr>
                <w:rFonts w:ascii="Times New Roman" w:hAnsi="Times New Roman" w:cs="Times New Roman"/>
                <w:sz w:val="24"/>
                <w:szCs w:val="24"/>
              </w:rPr>
            </w:pPr>
            <w:r w:rsidRPr="00EF24E8">
              <w:rPr>
                <w:rFonts w:ascii="Times New Roman" w:hAnsi="Times New Roman" w:cs="Times New Roman"/>
                <w:sz w:val="24"/>
                <w:szCs w:val="24"/>
                <w:lang w:val="en-US"/>
              </w:rPr>
              <w:t>Akhlaq, Etika dan Moral</w:t>
            </w:r>
          </w:p>
        </w:tc>
      </w:tr>
      <w:tr w:rsidR="00A2656B" w:rsidTr="007054A9">
        <w:tc>
          <w:tcPr>
            <w:tcW w:w="567" w:type="dxa"/>
          </w:tcPr>
          <w:p w:rsidR="00A2656B" w:rsidRPr="003B2AE2" w:rsidRDefault="00A2656B" w:rsidP="00A2656B">
            <w:pPr>
              <w:pStyle w:val="ListParagraph"/>
              <w:ind w:left="0"/>
              <w:jc w:val="center"/>
              <w:rPr>
                <w:rFonts w:ascii="Times New Roman" w:hAnsi="Times New Roman" w:cs="Times New Roman"/>
                <w:sz w:val="24"/>
                <w:szCs w:val="24"/>
              </w:rPr>
            </w:pPr>
            <w:r w:rsidRPr="003B2AE2">
              <w:rPr>
                <w:rFonts w:ascii="Times New Roman" w:hAnsi="Times New Roman" w:cs="Times New Roman"/>
                <w:sz w:val="24"/>
                <w:szCs w:val="24"/>
              </w:rPr>
              <w:t>3.</w:t>
            </w:r>
          </w:p>
        </w:tc>
        <w:tc>
          <w:tcPr>
            <w:tcW w:w="2410" w:type="dxa"/>
          </w:tcPr>
          <w:p w:rsidR="00A2656B" w:rsidRPr="00550B60" w:rsidRDefault="00A2656B" w:rsidP="00A2656B">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Sesuai jadwal kuliah</w:t>
            </w:r>
          </w:p>
        </w:tc>
        <w:tc>
          <w:tcPr>
            <w:tcW w:w="4678" w:type="dxa"/>
            <w:vAlign w:val="center"/>
          </w:tcPr>
          <w:p w:rsidR="00A2656B" w:rsidRPr="003B2AE2" w:rsidRDefault="00A2656B" w:rsidP="00A2656B">
            <w:pPr>
              <w:jc w:val="both"/>
              <w:rPr>
                <w:rFonts w:ascii="Times New Roman" w:hAnsi="Times New Roman" w:cs="Times New Roman"/>
                <w:sz w:val="24"/>
                <w:szCs w:val="24"/>
                <w:lang w:val="en-US"/>
              </w:rPr>
            </w:pPr>
            <w:r w:rsidRPr="00EF24E8">
              <w:rPr>
                <w:rFonts w:ascii="Times New Roman" w:hAnsi="Times New Roman" w:cs="Times New Roman"/>
                <w:color w:val="000000"/>
                <w:sz w:val="24"/>
                <w:szCs w:val="24"/>
              </w:rPr>
              <w:t>Islam dan Tasawuf</w:t>
            </w:r>
          </w:p>
        </w:tc>
      </w:tr>
      <w:tr w:rsidR="00A2656B" w:rsidTr="007054A9">
        <w:tc>
          <w:tcPr>
            <w:tcW w:w="567" w:type="dxa"/>
          </w:tcPr>
          <w:p w:rsidR="00A2656B" w:rsidRPr="003B2AE2" w:rsidRDefault="00A2656B" w:rsidP="00A2656B">
            <w:pPr>
              <w:pStyle w:val="ListParagraph"/>
              <w:ind w:left="0"/>
              <w:jc w:val="center"/>
              <w:rPr>
                <w:rFonts w:ascii="Times New Roman" w:hAnsi="Times New Roman" w:cs="Times New Roman"/>
                <w:sz w:val="24"/>
                <w:szCs w:val="24"/>
              </w:rPr>
            </w:pPr>
            <w:r w:rsidRPr="003B2AE2">
              <w:rPr>
                <w:rFonts w:ascii="Times New Roman" w:hAnsi="Times New Roman" w:cs="Times New Roman"/>
                <w:sz w:val="24"/>
                <w:szCs w:val="24"/>
              </w:rPr>
              <w:t>4.</w:t>
            </w:r>
          </w:p>
        </w:tc>
        <w:tc>
          <w:tcPr>
            <w:tcW w:w="2410" w:type="dxa"/>
          </w:tcPr>
          <w:p w:rsidR="00A2656B" w:rsidRPr="00550B60" w:rsidRDefault="00A2656B" w:rsidP="00A2656B">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Sesuai jadwal kuliah</w:t>
            </w:r>
          </w:p>
        </w:tc>
        <w:tc>
          <w:tcPr>
            <w:tcW w:w="4678" w:type="dxa"/>
            <w:vAlign w:val="center"/>
          </w:tcPr>
          <w:p w:rsidR="00A2656B" w:rsidRPr="00BB4DF9" w:rsidRDefault="00A2656B" w:rsidP="00A2656B">
            <w:pPr>
              <w:jc w:val="both"/>
              <w:rPr>
                <w:rFonts w:ascii="Times New Roman" w:hAnsi="Times New Roman" w:cs="Times New Roman"/>
                <w:sz w:val="24"/>
                <w:szCs w:val="24"/>
                <w:lang w:val="en-US"/>
              </w:rPr>
            </w:pPr>
            <w:r>
              <w:rPr>
                <w:rFonts w:ascii="Times New Roman" w:hAnsi="Times New Roman" w:cs="Times New Roman"/>
                <w:sz w:val="24"/>
                <w:szCs w:val="24"/>
                <w:lang w:val="en-US"/>
              </w:rPr>
              <w:t>Kerukunan Umat Beragama</w:t>
            </w:r>
          </w:p>
        </w:tc>
      </w:tr>
      <w:tr w:rsidR="00A2656B" w:rsidTr="007054A9">
        <w:trPr>
          <w:trHeight w:hRule="exact" w:val="570"/>
        </w:trPr>
        <w:tc>
          <w:tcPr>
            <w:tcW w:w="567" w:type="dxa"/>
          </w:tcPr>
          <w:p w:rsidR="00A2656B" w:rsidRPr="003B2AE2" w:rsidRDefault="00A2656B" w:rsidP="00A2656B">
            <w:pPr>
              <w:pStyle w:val="ListParagraph"/>
              <w:ind w:left="0"/>
              <w:jc w:val="center"/>
              <w:rPr>
                <w:rFonts w:ascii="Times New Roman" w:hAnsi="Times New Roman" w:cs="Times New Roman"/>
                <w:sz w:val="24"/>
                <w:szCs w:val="24"/>
              </w:rPr>
            </w:pPr>
            <w:r w:rsidRPr="003B2AE2">
              <w:rPr>
                <w:rFonts w:ascii="Times New Roman" w:hAnsi="Times New Roman" w:cs="Times New Roman"/>
                <w:sz w:val="24"/>
                <w:szCs w:val="24"/>
              </w:rPr>
              <w:t>5.</w:t>
            </w:r>
          </w:p>
        </w:tc>
        <w:tc>
          <w:tcPr>
            <w:tcW w:w="2410" w:type="dxa"/>
          </w:tcPr>
          <w:p w:rsidR="00A2656B" w:rsidRPr="00550B60" w:rsidRDefault="00A2656B" w:rsidP="00A2656B">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Sesuai jadwal kuliah</w:t>
            </w:r>
          </w:p>
        </w:tc>
        <w:tc>
          <w:tcPr>
            <w:tcW w:w="4678" w:type="dxa"/>
            <w:vAlign w:val="center"/>
          </w:tcPr>
          <w:p w:rsidR="00A2656B" w:rsidRPr="00BB4DF9" w:rsidRDefault="00A2656B" w:rsidP="00A2656B">
            <w:pPr>
              <w:autoSpaceDE w:val="0"/>
              <w:autoSpaceDN w:val="0"/>
              <w:adjustRightInd w:val="0"/>
              <w:spacing w:after="200" w:line="276" w:lineRule="auto"/>
              <w:jc w:val="both"/>
              <w:rPr>
                <w:rFonts w:ascii="Times New Roman" w:hAnsi="Times New Roman" w:cs="Times New Roman"/>
                <w:sz w:val="24"/>
                <w:szCs w:val="24"/>
                <w:lang w:val="en-US"/>
              </w:rPr>
            </w:pPr>
            <w:r w:rsidRPr="00EF24E8">
              <w:rPr>
                <w:rFonts w:ascii="Times New Roman" w:eastAsia="Calibri" w:hAnsi="Times New Roman" w:cs="Times New Roman"/>
                <w:color w:val="000000" w:themeColor="text1"/>
                <w:sz w:val="24"/>
                <w:szCs w:val="24"/>
              </w:rPr>
              <w:t xml:space="preserve">Mahasiswa mampu memahami tentang </w:t>
            </w:r>
            <w:r w:rsidRPr="00EF24E8">
              <w:rPr>
                <w:rFonts w:ascii="Times New Roman" w:hAnsi="Times New Roman" w:cs="Times New Roman"/>
                <w:color w:val="000000"/>
                <w:sz w:val="24"/>
                <w:szCs w:val="24"/>
              </w:rPr>
              <w:t>Agama Islam dan Ekonomi</w:t>
            </w:r>
          </w:p>
        </w:tc>
      </w:tr>
      <w:tr w:rsidR="00A2656B" w:rsidTr="007054A9">
        <w:tc>
          <w:tcPr>
            <w:tcW w:w="567" w:type="dxa"/>
          </w:tcPr>
          <w:p w:rsidR="00A2656B" w:rsidRPr="003B2AE2" w:rsidRDefault="00A2656B" w:rsidP="00A2656B">
            <w:pPr>
              <w:pStyle w:val="ListParagraph"/>
              <w:ind w:left="0"/>
              <w:jc w:val="center"/>
              <w:rPr>
                <w:rFonts w:ascii="Times New Roman" w:hAnsi="Times New Roman" w:cs="Times New Roman"/>
                <w:sz w:val="24"/>
                <w:szCs w:val="24"/>
              </w:rPr>
            </w:pPr>
            <w:r w:rsidRPr="003B2AE2">
              <w:rPr>
                <w:rFonts w:ascii="Times New Roman" w:hAnsi="Times New Roman" w:cs="Times New Roman"/>
                <w:sz w:val="24"/>
                <w:szCs w:val="24"/>
              </w:rPr>
              <w:t>6.</w:t>
            </w:r>
          </w:p>
        </w:tc>
        <w:tc>
          <w:tcPr>
            <w:tcW w:w="2410" w:type="dxa"/>
          </w:tcPr>
          <w:p w:rsidR="00A2656B" w:rsidRPr="00550B60" w:rsidRDefault="00A2656B" w:rsidP="00A2656B">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Sesuai jadwal kuliah</w:t>
            </w:r>
          </w:p>
        </w:tc>
        <w:tc>
          <w:tcPr>
            <w:tcW w:w="4678" w:type="dxa"/>
            <w:vAlign w:val="center"/>
          </w:tcPr>
          <w:p w:rsidR="00A2656B" w:rsidRPr="003B2AE2" w:rsidRDefault="00A2656B" w:rsidP="00A2656B">
            <w:pPr>
              <w:autoSpaceDE w:val="0"/>
              <w:autoSpaceDN w:val="0"/>
              <w:adjustRightInd w:val="0"/>
              <w:rPr>
                <w:rFonts w:ascii="Times New Roman" w:hAnsi="Times New Roman" w:cs="Times New Roman"/>
                <w:sz w:val="24"/>
                <w:szCs w:val="24"/>
                <w:lang w:val="sv-SE"/>
              </w:rPr>
            </w:pPr>
            <w:r w:rsidRPr="00EF24E8">
              <w:rPr>
                <w:rFonts w:ascii="Times New Roman" w:hAnsi="Times New Roman" w:cs="Times New Roman"/>
                <w:color w:val="000000"/>
                <w:sz w:val="24"/>
                <w:szCs w:val="24"/>
              </w:rPr>
              <w:t>Agama dan Masyarakat</w:t>
            </w:r>
          </w:p>
        </w:tc>
      </w:tr>
      <w:tr w:rsidR="00A2656B" w:rsidTr="007054A9">
        <w:tc>
          <w:tcPr>
            <w:tcW w:w="567" w:type="dxa"/>
          </w:tcPr>
          <w:p w:rsidR="00A2656B" w:rsidRPr="003B2AE2" w:rsidRDefault="00A2656B" w:rsidP="00A2656B">
            <w:pPr>
              <w:pStyle w:val="ListParagraph"/>
              <w:ind w:left="0"/>
              <w:jc w:val="center"/>
              <w:rPr>
                <w:rFonts w:ascii="Times New Roman" w:hAnsi="Times New Roman" w:cs="Times New Roman"/>
                <w:sz w:val="24"/>
                <w:szCs w:val="24"/>
              </w:rPr>
            </w:pPr>
            <w:r w:rsidRPr="003B2AE2">
              <w:rPr>
                <w:rFonts w:ascii="Times New Roman" w:hAnsi="Times New Roman" w:cs="Times New Roman"/>
                <w:sz w:val="24"/>
                <w:szCs w:val="24"/>
              </w:rPr>
              <w:t>7.</w:t>
            </w:r>
          </w:p>
        </w:tc>
        <w:tc>
          <w:tcPr>
            <w:tcW w:w="2410" w:type="dxa"/>
          </w:tcPr>
          <w:p w:rsidR="00A2656B" w:rsidRPr="00550B60" w:rsidRDefault="00A2656B" w:rsidP="00A2656B">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Sesuai jadwal kuliah</w:t>
            </w:r>
          </w:p>
        </w:tc>
        <w:tc>
          <w:tcPr>
            <w:tcW w:w="4678" w:type="dxa"/>
            <w:vAlign w:val="center"/>
          </w:tcPr>
          <w:p w:rsidR="00A2656B" w:rsidRPr="00BB4DF9" w:rsidRDefault="00A2656B" w:rsidP="00A2656B">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Agama Islam dan Politik</w:t>
            </w:r>
          </w:p>
        </w:tc>
      </w:tr>
      <w:tr w:rsidR="00A2656B" w:rsidTr="007054A9">
        <w:tc>
          <w:tcPr>
            <w:tcW w:w="567" w:type="dxa"/>
          </w:tcPr>
          <w:p w:rsidR="00A2656B" w:rsidRPr="003B2AE2" w:rsidRDefault="00A2656B" w:rsidP="00A2656B">
            <w:pPr>
              <w:pStyle w:val="ListParagraph"/>
              <w:ind w:left="0"/>
              <w:jc w:val="center"/>
              <w:rPr>
                <w:rFonts w:ascii="Times New Roman" w:hAnsi="Times New Roman" w:cs="Times New Roman"/>
                <w:sz w:val="24"/>
                <w:szCs w:val="24"/>
              </w:rPr>
            </w:pPr>
            <w:r w:rsidRPr="003B2AE2">
              <w:rPr>
                <w:rFonts w:ascii="Times New Roman" w:hAnsi="Times New Roman" w:cs="Times New Roman"/>
                <w:sz w:val="24"/>
                <w:szCs w:val="24"/>
              </w:rPr>
              <w:t>8.</w:t>
            </w:r>
          </w:p>
        </w:tc>
        <w:tc>
          <w:tcPr>
            <w:tcW w:w="2410" w:type="dxa"/>
          </w:tcPr>
          <w:p w:rsidR="00A2656B" w:rsidRPr="00550B60" w:rsidRDefault="00A2656B" w:rsidP="00A2656B">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Sesuai jadwal kuliah</w:t>
            </w:r>
          </w:p>
        </w:tc>
        <w:tc>
          <w:tcPr>
            <w:tcW w:w="4678" w:type="dxa"/>
            <w:vAlign w:val="center"/>
          </w:tcPr>
          <w:p w:rsidR="00A2656B" w:rsidRPr="00A37EDC" w:rsidRDefault="00A2656B" w:rsidP="00A2656B">
            <w:pPr>
              <w:jc w:val="center"/>
              <w:rPr>
                <w:rFonts w:ascii="Times New Roman" w:hAnsi="Times New Roman" w:cs="Times New Roman"/>
                <w:b/>
                <w:sz w:val="24"/>
                <w:szCs w:val="24"/>
              </w:rPr>
            </w:pPr>
            <w:r w:rsidRPr="00A37EDC">
              <w:rPr>
                <w:rFonts w:ascii="Times New Roman" w:hAnsi="Times New Roman" w:cs="Times New Roman"/>
                <w:b/>
                <w:sz w:val="24"/>
                <w:szCs w:val="24"/>
              </w:rPr>
              <w:t>UTS</w:t>
            </w:r>
          </w:p>
        </w:tc>
      </w:tr>
      <w:tr w:rsidR="00A2656B" w:rsidTr="007054A9">
        <w:tc>
          <w:tcPr>
            <w:tcW w:w="567" w:type="dxa"/>
          </w:tcPr>
          <w:p w:rsidR="00A2656B" w:rsidRPr="003B2AE2" w:rsidRDefault="00A2656B" w:rsidP="00A2656B">
            <w:pPr>
              <w:pStyle w:val="ListParagraph"/>
              <w:ind w:left="0"/>
              <w:jc w:val="center"/>
              <w:rPr>
                <w:rFonts w:ascii="Times New Roman" w:hAnsi="Times New Roman" w:cs="Times New Roman"/>
                <w:sz w:val="24"/>
                <w:szCs w:val="24"/>
              </w:rPr>
            </w:pPr>
            <w:r w:rsidRPr="003B2AE2">
              <w:rPr>
                <w:rFonts w:ascii="Times New Roman" w:hAnsi="Times New Roman" w:cs="Times New Roman"/>
                <w:sz w:val="24"/>
                <w:szCs w:val="24"/>
              </w:rPr>
              <w:t>9.</w:t>
            </w:r>
          </w:p>
        </w:tc>
        <w:tc>
          <w:tcPr>
            <w:tcW w:w="2410" w:type="dxa"/>
          </w:tcPr>
          <w:p w:rsidR="00A2656B" w:rsidRPr="00550B60" w:rsidRDefault="00A2656B" w:rsidP="00A2656B">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Sesuai jadwal kuliah</w:t>
            </w:r>
          </w:p>
        </w:tc>
        <w:tc>
          <w:tcPr>
            <w:tcW w:w="4678" w:type="dxa"/>
            <w:vAlign w:val="center"/>
          </w:tcPr>
          <w:p w:rsidR="00A2656B" w:rsidRPr="003B2AE2" w:rsidRDefault="00A2656B" w:rsidP="00A2656B">
            <w:pPr>
              <w:autoSpaceDE w:val="0"/>
              <w:autoSpaceDN w:val="0"/>
              <w:adjustRightInd w:val="0"/>
              <w:rPr>
                <w:rFonts w:ascii="Times New Roman" w:hAnsi="Times New Roman" w:cs="Times New Roman"/>
                <w:sz w:val="24"/>
                <w:szCs w:val="24"/>
              </w:rPr>
            </w:pPr>
            <w:r w:rsidRPr="00B12FF1">
              <w:rPr>
                <w:rFonts w:ascii="Times New Roman" w:hAnsi="Times New Roman" w:cs="Times New Roman"/>
                <w:color w:val="000000"/>
                <w:sz w:val="24"/>
                <w:szCs w:val="24"/>
              </w:rPr>
              <w:t>Agama dan Filsafat</w:t>
            </w:r>
          </w:p>
        </w:tc>
      </w:tr>
      <w:tr w:rsidR="00A2656B" w:rsidTr="007054A9">
        <w:tc>
          <w:tcPr>
            <w:tcW w:w="567" w:type="dxa"/>
          </w:tcPr>
          <w:p w:rsidR="00A2656B" w:rsidRPr="003B2AE2" w:rsidRDefault="00A2656B" w:rsidP="00A2656B">
            <w:pPr>
              <w:pStyle w:val="ListParagraph"/>
              <w:ind w:left="0"/>
              <w:jc w:val="center"/>
              <w:rPr>
                <w:rFonts w:ascii="Times New Roman" w:hAnsi="Times New Roman" w:cs="Times New Roman"/>
                <w:sz w:val="24"/>
                <w:szCs w:val="24"/>
              </w:rPr>
            </w:pPr>
            <w:r w:rsidRPr="003B2AE2">
              <w:rPr>
                <w:rFonts w:ascii="Times New Roman" w:hAnsi="Times New Roman" w:cs="Times New Roman"/>
                <w:sz w:val="24"/>
                <w:szCs w:val="24"/>
              </w:rPr>
              <w:t>10.</w:t>
            </w:r>
          </w:p>
        </w:tc>
        <w:tc>
          <w:tcPr>
            <w:tcW w:w="2410" w:type="dxa"/>
          </w:tcPr>
          <w:p w:rsidR="00A2656B" w:rsidRPr="00550B60" w:rsidRDefault="00A2656B" w:rsidP="00A2656B">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Sesuai jadwal kuliah</w:t>
            </w:r>
          </w:p>
        </w:tc>
        <w:tc>
          <w:tcPr>
            <w:tcW w:w="4678" w:type="dxa"/>
          </w:tcPr>
          <w:p w:rsidR="00A2656B" w:rsidRPr="003B2AE2" w:rsidRDefault="00A2656B" w:rsidP="00A2656B">
            <w:pPr>
              <w:rPr>
                <w:rFonts w:ascii="Times New Roman" w:hAnsi="Times New Roman" w:cs="Times New Roman"/>
                <w:sz w:val="24"/>
                <w:szCs w:val="24"/>
              </w:rPr>
            </w:pPr>
            <w:r w:rsidRPr="00B12FF1">
              <w:rPr>
                <w:rFonts w:ascii="Times New Roman" w:hAnsi="Times New Roman" w:cs="Times New Roman"/>
                <w:sz w:val="24"/>
                <w:szCs w:val="24"/>
              </w:rPr>
              <w:t>Agama dan Kebudayaan</w:t>
            </w:r>
          </w:p>
        </w:tc>
      </w:tr>
      <w:tr w:rsidR="00A2656B" w:rsidTr="007054A9">
        <w:tc>
          <w:tcPr>
            <w:tcW w:w="567" w:type="dxa"/>
          </w:tcPr>
          <w:p w:rsidR="00A2656B" w:rsidRPr="003B2AE2" w:rsidRDefault="00A2656B" w:rsidP="00A2656B">
            <w:pPr>
              <w:pStyle w:val="ListParagraph"/>
              <w:ind w:left="0"/>
              <w:jc w:val="center"/>
              <w:rPr>
                <w:rFonts w:ascii="Times New Roman" w:hAnsi="Times New Roman" w:cs="Times New Roman"/>
                <w:sz w:val="24"/>
                <w:szCs w:val="24"/>
              </w:rPr>
            </w:pPr>
            <w:r w:rsidRPr="003B2AE2">
              <w:rPr>
                <w:rFonts w:ascii="Times New Roman" w:hAnsi="Times New Roman" w:cs="Times New Roman"/>
                <w:sz w:val="24"/>
                <w:szCs w:val="24"/>
              </w:rPr>
              <w:t>11.</w:t>
            </w:r>
          </w:p>
        </w:tc>
        <w:tc>
          <w:tcPr>
            <w:tcW w:w="2410" w:type="dxa"/>
          </w:tcPr>
          <w:p w:rsidR="00A2656B" w:rsidRPr="00550B60" w:rsidRDefault="00A2656B" w:rsidP="00A2656B">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Sesuai jadwal kuliah</w:t>
            </w:r>
          </w:p>
        </w:tc>
        <w:tc>
          <w:tcPr>
            <w:tcW w:w="4678" w:type="dxa"/>
            <w:vAlign w:val="center"/>
          </w:tcPr>
          <w:p w:rsidR="00A2656B" w:rsidRPr="00BB4DF9" w:rsidRDefault="00A2656B" w:rsidP="00A2656B">
            <w:pPr>
              <w:rPr>
                <w:rFonts w:ascii="Times New Roman" w:hAnsi="Times New Roman" w:cs="Times New Roman"/>
                <w:sz w:val="24"/>
                <w:szCs w:val="24"/>
                <w:lang w:val="en-US"/>
              </w:rPr>
            </w:pPr>
            <w:r>
              <w:rPr>
                <w:rFonts w:ascii="Times New Roman" w:hAnsi="Times New Roman" w:cs="Times New Roman"/>
                <w:sz w:val="24"/>
                <w:szCs w:val="24"/>
                <w:lang w:val="en-US"/>
              </w:rPr>
              <w:t xml:space="preserve">Konsep Gender Dalam Islam </w:t>
            </w:r>
          </w:p>
        </w:tc>
      </w:tr>
      <w:tr w:rsidR="00A2656B" w:rsidTr="007054A9">
        <w:tc>
          <w:tcPr>
            <w:tcW w:w="567" w:type="dxa"/>
          </w:tcPr>
          <w:p w:rsidR="00A2656B" w:rsidRPr="003B2AE2" w:rsidRDefault="00A2656B" w:rsidP="00A2656B">
            <w:pPr>
              <w:pStyle w:val="ListParagraph"/>
              <w:ind w:left="0"/>
              <w:jc w:val="center"/>
              <w:rPr>
                <w:rFonts w:ascii="Times New Roman" w:hAnsi="Times New Roman" w:cs="Times New Roman"/>
                <w:sz w:val="24"/>
                <w:szCs w:val="24"/>
              </w:rPr>
            </w:pPr>
            <w:r w:rsidRPr="003B2AE2">
              <w:rPr>
                <w:rFonts w:ascii="Times New Roman" w:hAnsi="Times New Roman" w:cs="Times New Roman"/>
                <w:sz w:val="24"/>
                <w:szCs w:val="24"/>
              </w:rPr>
              <w:t>12.</w:t>
            </w:r>
          </w:p>
        </w:tc>
        <w:tc>
          <w:tcPr>
            <w:tcW w:w="2410" w:type="dxa"/>
          </w:tcPr>
          <w:p w:rsidR="00A2656B" w:rsidRPr="00550B60" w:rsidRDefault="00A2656B" w:rsidP="00A2656B">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Sesuai jadwal kuliah</w:t>
            </w:r>
          </w:p>
        </w:tc>
        <w:tc>
          <w:tcPr>
            <w:tcW w:w="4678" w:type="dxa"/>
            <w:vAlign w:val="center"/>
          </w:tcPr>
          <w:p w:rsidR="00A2656B" w:rsidRPr="003B2AE2" w:rsidRDefault="00A2656B" w:rsidP="00A2656B">
            <w:pPr>
              <w:rPr>
                <w:rFonts w:ascii="Times New Roman" w:hAnsi="Times New Roman" w:cs="Times New Roman"/>
                <w:sz w:val="24"/>
                <w:szCs w:val="24"/>
                <w:lang w:val="en-US"/>
              </w:rPr>
            </w:pPr>
            <w:r w:rsidRPr="00B12FF1">
              <w:rPr>
                <w:rFonts w:ascii="Times New Roman" w:hAnsi="Times New Roman" w:cs="Times New Roman"/>
                <w:color w:val="000000"/>
                <w:sz w:val="24"/>
                <w:szCs w:val="24"/>
                <w:lang w:val="en-US"/>
              </w:rPr>
              <w:t>Islam dan Supremasi Hukum</w:t>
            </w:r>
          </w:p>
        </w:tc>
      </w:tr>
      <w:tr w:rsidR="00A2656B" w:rsidTr="007054A9">
        <w:tc>
          <w:tcPr>
            <w:tcW w:w="567" w:type="dxa"/>
          </w:tcPr>
          <w:p w:rsidR="00A2656B" w:rsidRPr="003B2AE2" w:rsidRDefault="00A2656B" w:rsidP="00A2656B">
            <w:pPr>
              <w:pStyle w:val="ListParagraph"/>
              <w:ind w:left="0"/>
              <w:jc w:val="center"/>
              <w:rPr>
                <w:rFonts w:ascii="Times New Roman" w:hAnsi="Times New Roman" w:cs="Times New Roman"/>
                <w:sz w:val="24"/>
                <w:szCs w:val="24"/>
              </w:rPr>
            </w:pPr>
            <w:r w:rsidRPr="003B2AE2">
              <w:rPr>
                <w:rFonts w:ascii="Times New Roman" w:hAnsi="Times New Roman" w:cs="Times New Roman"/>
                <w:sz w:val="24"/>
                <w:szCs w:val="24"/>
              </w:rPr>
              <w:t>13.</w:t>
            </w:r>
          </w:p>
        </w:tc>
        <w:tc>
          <w:tcPr>
            <w:tcW w:w="2410" w:type="dxa"/>
          </w:tcPr>
          <w:p w:rsidR="00A2656B" w:rsidRPr="00550B60" w:rsidRDefault="00A2656B" w:rsidP="00A2656B">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Sesuai jadwal kuliah</w:t>
            </w:r>
          </w:p>
        </w:tc>
        <w:tc>
          <w:tcPr>
            <w:tcW w:w="4678" w:type="dxa"/>
            <w:vAlign w:val="center"/>
          </w:tcPr>
          <w:p w:rsidR="00A2656B" w:rsidRPr="003B2AE2" w:rsidRDefault="00A2656B" w:rsidP="00A2656B">
            <w:pPr>
              <w:rPr>
                <w:rFonts w:ascii="Times New Roman" w:hAnsi="Times New Roman" w:cs="Times New Roman"/>
                <w:sz w:val="24"/>
                <w:szCs w:val="24"/>
                <w:lang w:val="en-US"/>
              </w:rPr>
            </w:pPr>
            <w:r w:rsidRPr="00B12FF1">
              <w:rPr>
                <w:rFonts w:ascii="Times New Roman" w:hAnsi="Times New Roman" w:cs="Times New Roman"/>
                <w:color w:val="000000"/>
                <w:sz w:val="24"/>
                <w:szCs w:val="24"/>
                <w:lang w:val="en-US"/>
              </w:rPr>
              <w:t>Islam dan Modernisasi</w:t>
            </w:r>
          </w:p>
        </w:tc>
      </w:tr>
      <w:tr w:rsidR="00A2656B" w:rsidTr="007054A9">
        <w:tc>
          <w:tcPr>
            <w:tcW w:w="567" w:type="dxa"/>
          </w:tcPr>
          <w:p w:rsidR="00A2656B" w:rsidRPr="003B2AE2" w:rsidRDefault="00A2656B" w:rsidP="00A2656B">
            <w:pPr>
              <w:pStyle w:val="ListParagraph"/>
              <w:ind w:left="0"/>
              <w:jc w:val="center"/>
              <w:rPr>
                <w:rFonts w:ascii="Times New Roman" w:hAnsi="Times New Roman" w:cs="Times New Roman"/>
                <w:sz w:val="24"/>
                <w:szCs w:val="24"/>
              </w:rPr>
            </w:pPr>
            <w:r w:rsidRPr="003B2AE2">
              <w:rPr>
                <w:rFonts w:ascii="Times New Roman" w:hAnsi="Times New Roman" w:cs="Times New Roman"/>
                <w:sz w:val="24"/>
                <w:szCs w:val="24"/>
              </w:rPr>
              <w:t>14.</w:t>
            </w:r>
          </w:p>
        </w:tc>
        <w:tc>
          <w:tcPr>
            <w:tcW w:w="2410" w:type="dxa"/>
          </w:tcPr>
          <w:p w:rsidR="00A2656B" w:rsidRPr="00550B60" w:rsidRDefault="00A2656B" w:rsidP="00A2656B">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Sesuai jadwal kuliah</w:t>
            </w:r>
          </w:p>
        </w:tc>
        <w:tc>
          <w:tcPr>
            <w:tcW w:w="4678" w:type="dxa"/>
            <w:vAlign w:val="center"/>
          </w:tcPr>
          <w:p w:rsidR="00A2656B" w:rsidRPr="003B2AE2" w:rsidRDefault="00A2656B" w:rsidP="00A2656B">
            <w:pPr>
              <w:rPr>
                <w:rFonts w:ascii="Times New Roman" w:hAnsi="Times New Roman" w:cs="Times New Roman"/>
                <w:sz w:val="24"/>
                <w:szCs w:val="24"/>
                <w:lang w:val="en-US"/>
              </w:rPr>
            </w:pPr>
            <w:r w:rsidRPr="00B12FF1">
              <w:rPr>
                <w:rFonts w:ascii="Times New Roman" w:hAnsi="Times New Roman" w:cs="Times New Roman"/>
                <w:color w:val="000000"/>
                <w:sz w:val="24"/>
                <w:szCs w:val="24"/>
                <w:lang w:val="en-US"/>
              </w:rPr>
              <w:t>Poligami dalam Islam</w:t>
            </w:r>
          </w:p>
        </w:tc>
      </w:tr>
      <w:tr w:rsidR="00A2656B" w:rsidTr="007054A9">
        <w:trPr>
          <w:trHeight w:hRule="exact" w:val="543"/>
        </w:trPr>
        <w:tc>
          <w:tcPr>
            <w:tcW w:w="567" w:type="dxa"/>
          </w:tcPr>
          <w:p w:rsidR="00A2656B" w:rsidRPr="003B2AE2" w:rsidRDefault="00A2656B" w:rsidP="00A2656B">
            <w:pPr>
              <w:pStyle w:val="ListParagraph"/>
              <w:ind w:left="0"/>
              <w:jc w:val="center"/>
              <w:rPr>
                <w:rFonts w:ascii="Times New Roman" w:hAnsi="Times New Roman" w:cs="Times New Roman"/>
                <w:sz w:val="24"/>
                <w:szCs w:val="24"/>
              </w:rPr>
            </w:pPr>
            <w:r w:rsidRPr="003B2AE2">
              <w:rPr>
                <w:rFonts w:ascii="Times New Roman" w:hAnsi="Times New Roman" w:cs="Times New Roman"/>
                <w:sz w:val="24"/>
                <w:szCs w:val="24"/>
              </w:rPr>
              <w:t>15.</w:t>
            </w:r>
          </w:p>
        </w:tc>
        <w:tc>
          <w:tcPr>
            <w:tcW w:w="2410" w:type="dxa"/>
          </w:tcPr>
          <w:p w:rsidR="00A2656B" w:rsidRPr="00550B60" w:rsidRDefault="00A2656B" w:rsidP="00A2656B">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Sesuai jadwal kuliah</w:t>
            </w:r>
          </w:p>
        </w:tc>
        <w:tc>
          <w:tcPr>
            <w:tcW w:w="4678" w:type="dxa"/>
            <w:vAlign w:val="center"/>
          </w:tcPr>
          <w:p w:rsidR="00A2656B" w:rsidRPr="003B2AE2" w:rsidRDefault="00A2656B" w:rsidP="00A2656B">
            <w:pPr>
              <w:rPr>
                <w:rFonts w:ascii="Times New Roman" w:hAnsi="Times New Roman" w:cs="Times New Roman"/>
                <w:sz w:val="24"/>
                <w:szCs w:val="24"/>
                <w:lang w:val="en-US"/>
              </w:rPr>
            </w:pPr>
            <w:r w:rsidRPr="009007D7">
              <w:rPr>
                <w:rFonts w:ascii="Times New Roman" w:hAnsi="Times New Roman" w:cs="Times New Roman"/>
                <w:color w:val="000000"/>
                <w:sz w:val="24"/>
                <w:szCs w:val="24"/>
                <w:lang w:val="en-US"/>
              </w:rPr>
              <w:t>Organisasi Sosial Keagamaan;  NU dan Muhammadiyah</w:t>
            </w:r>
          </w:p>
        </w:tc>
      </w:tr>
      <w:tr w:rsidR="00A2656B" w:rsidTr="007054A9">
        <w:tc>
          <w:tcPr>
            <w:tcW w:w="567" w:type="dxa"/>
          </w:tcPr>
          <w:p w:rsidR="00A2656B" w:rsidRPr="003B2AE2" w:rsidRDefault="00A2656B" w:rsidP="00A2656B">
            <w:pPr>
              <w:pStyle w:val="ListParagraph"/>
              <w:ind w:left="0"/>
              <w:jc w:val="center"/>
              <w:rPr>
                <w:rFonts w:ascii="Times New Roman" w:hAnsi="Times New Roman" w:cs="Times New Roman"/>
                <w:sz w:val="24"/>
                <w:szCs w:val="24"/>
              </w:rPr>
            </w:pPr>
            <w:r w:rsidRPr="003B2AE2">
              <w:rPr>
                <w:rFonts w:ascii="Times New Roman" w:hAnsi="Times New Roman" w:cs="Times New Roman"/>
                <w:sz w:val="24"/>
                <w:szCs w:val="24"/>
              </w:rPr>
              <w:lastRenderedPageBreak/>
              <w:t>16.</w:t>
            </w:r>
          </w:p>
        </w:tc>
        <w:tc>
          <w:tcPr>
            <w:tcW w:w="2410" w:type="dxa"/>
          </w:tcPr>
          <w:p w:rsidR="00A2656B" w:rsidRPr="00550B60" w:rsidRDefault="00A2656B" w:rsidP="00A2656B">
            <w:pPr>
              <w:pStyle w:val="ListParagraph"/>
              <w:ind w:left="0"/>
              <w:rPr>
                <w:rFonts w:ascii="Times New Roman" w:hAnsi="Times New Roman" w:cs="Times New Roman"/>
                <w:sz w:val="24"/>
                <w:szCs w:val="24"/>
                <w:lang w:val="en-US"/>
              </w:rPr>
            </w:pPr>
          </w:p>
        </w:tc>
        <w:tc>
          <w:tcPr>
            <w:tcW w:w="4678" w:type="dxa"/>
            <w:vAlign w:val="center"/>
          </w:tcPr>
          <w:p w:rsidR="00A2656B" w:rsidRPr="003B2AE2" w:rsidRDefault="00A2656B" w:rsidP="00A2656B">
            <w:pPr>
              <w:jc w:val="center"/>
              <w:rPr>
                <w:rFonts w:ascii="Times New Roman" w:hAnsi="Times New Roman" w:cs="Times New Roman"/>
                <w:b/>
                <w:bCs/>
                <w:sz w:val="24"/>
                <w:szCs w:val="24"/>
                <w:lang w:val="en-US"/>
              </w:rPr>
            </w:pPr>
            <w:r w:rsidRPr="003B2AE2">
              <w:rPr>
                <w:rFonts w:ascii="Times New Roman" w:hAnsi="Times New Roman" w:cs="Times New Roman"/>
                <w:b/>
                <w:bCs/>
                <w:sz w:val="24"/>
                <w:szCs w:val="24"/>
                <w:lang w:val="en-US"/>
              </w:rPr>
              <w:t>UAS</w:t>
            </w:r>
          </w:p>
        </w:tc>
      </w:tr>
    </w:tbl>
    <w:p w:rsidR="00A0523B" w:rsidRDefault="00B00231" w:rsidP="007054A9">
      <w:pPr>
        <w:autoSpaceDE w:val="0"/>
        <w:autoSpaceDN w:val="0"/>
        <w:adjustRightInd w:val="0"/>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Tabel 2</w:t>
      </w:r>
    </w:p>
    <w:p w:rsidR="00A0523B" w:rsidRDefault="00A0523B" w:rsidP="00680597">
      <w:pPr>
        <w:autoSpaceDE w:val="0"/>
        <w:autoSpaceDN w:val="0"/>
        <w:adjustRightInd w:val="0"/>
        <w:spacing w:after="0" w:line="360" w:lineRule="auto"/>
        <w:jc w:val="both"/>
        <w:rPr>
          <w:rFonts w:ascii="Times New Roman" w:hAnsi="Times New Roman" w:cs="Times New Roman"/>
          <w:color w:val="000000"/>
          <w:sz w:val="24"/>
          <w:szCs w:val="24"/>
        </w:rPr>
      </w:pPr>
    </w:p>
    <w:p w:rsidR="007054A9" w:rsidRDefault="007054A9" w:rsidP="00680597">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Matakuliah Pendidikan Agama pada Prodi Hukum</w:t>
      </w:r>
    </w:p>
    <w:tbl>
      <w:tblPr>
        <w:tblStyle w:val="TableGrid"/>
        <w:tblW w:w="0" w:type="auto"/>
        <w:tblInd w:w="250" w:type="dxa"/>
        <w:tblLook w:val="04A0"/>
      </w:tblPr>
      <w:tblGrid>
        <w:gridCol w:w="567"/>
        <w:gridCol w:w="2410"/>
        <w:gridCol w:w="4678"/>
      </w:tblGrid>
      <w:tr w:rsidR="007054A9" w:rsidTr="007054A9">
        <w:tc>
          <w:tcPr>
            <w:tcW w:w="567" w:type="dxa"/>
          </w:tcPr>
          <w:p w:rsidR="007054A9" w:rsidRPr="003B2AE2" w:rsidRDefault="007054A9" w:rsidP="003D740B">
            <w:pPr>
              <w:pStyle w:val="ListParagraph"/>
              <w:ind w:left="0"/>
              <w:jc w:val="center"/>
              <w:rPr>
                <w:rFonts w:ascii="Times New Roman" w:hAnsi="Times New Roman" w:cs="Times New Roman"/>
                <w:b/>
                <w:sz w:val="24"/>
                <w:szCs w:val="24"/>
              </w:rPr>
            </w:pPr>
            <w:r w:rsidRPr="003B2AE2">
              <w:rPr>
                <w:rFonts w:ascii="Times New Roman" w:hAnsi="Times New Roman" w:cs="Times New Roman"/>
                <w:b/>
                <w:sz w:val="24"/>
                <w:szCs w:val="24"/>
              </w:rPr>
              <w:t>No</w:t>
            </w:r>
          </w:p>
        </w:tc>
        <w:tc>
          <w:tcPr>
            <w:tcW w:w="2410" w:type="dxa"/>
          </w:tcPr>
          <w:p w:rsidR="007054A9" w:rsidRPr="003B2AE2" w:rsidRDefault="007054A9" w:rsidP="003D740B">
            <w:pPr>
              <w:pStyle w:val="ListParagraph"/>
              <w:ind w:left="0"/>
              <w:jc w:val="center"/>
              <w:rPr>
                <w:rFonts w:ascii="Times New Roman" w:hAnsi="Times New Roman" w:cs="Times New Roman"/>
                <w:b/>
                <w:sz w:val="24"/>
                <w:szCs w:val="24"/>
              </w:rPr>
            </w:pPr>
            <w:r w:rsidRPr="003B2AE2">
              <w:rPr>
                <w:rFonts w:ascii="Times New Roman" w:hAnsi="Times New Roman" w:cs="Times New Roman"/>
                <w:b/>
                <w:sz w:val="24"/>
                <w:szCs w:val="24"/>
              </w:rPr>
              <w:t>Hari/Tanggal</w:t>
            </w:r>
          </w:p>
        </w:tc>
        <w:tc>
          <w:tcPr>
            <w:tcW w:w="4678" w:type="dxa"/>
          </w:tcPr>
          <w:p w:rsidR="007054A9" w:rsidRPr="003B2AE2" w:rsidRDefault="007054A9" w:rsidP="003D740B">
            <w:pPr>
              <w:pStyle w:val="ListParagraph"/>
              <w:ind w:left="0"/>
              <w:jc w:val="center"/>
              <w:rPr>
                <w:rFonts w:ascii="Times New Roman" w:hAnsi="Times New Roman" w:cs="Times New Roman"/>
                <w:b/>
                <w:sz w:val="24"/>
                <w:szCs w:val="24"/>
              </w:rPr>
            </w:pPr>
            <w:r w:rsidRPr="003B2AE2">
              <w:rPr>
                <w:rFonts w:ascii="Times New Roman" w:hAnsi="Times New Roman" w:cs="Times New Roman"/>
                <w:b/>
                <w:sz w:val="24"/>
                <w:szCs w:val="24"/>
              </w:rPr>
              <w:t>Pokok Bahasan</w:t>
            </w:r>
          </w:p>
        </w:tc>
      </w:tr>
      <w:tr w:rsidR="007054A9" w:rsidTr="007054A9">
        <w:trPr>
          <w:trHeight w:hRule="exact" w:val="281"/>
        </w:trPr>
        <w:tc>
          <w:tcPr>
            <w:tcW w:w="567" w:type="dxa"/>
          </w:tcPr>
          <w:p w:rsidR="007054A9" w:rsidRPr="003B2AE2" w:rsidRDefault="007054A9" w:rsidP="003D740B">
            <w:pPr>
              <w:pStyle w:val="ListParagraph"/>
              <w:ind w:left="0"/>
              <w:jc w:val="center"/>
              <w:rPr>
                <w:rFonts w:ascii="Times New Roman" w:hAnsi="Times New Roman" w:cs="Times New Roman"/>
                <w:sz w:val="24"/>
                <w:szCs w:val="24"/>
              </w:rPr>
            </w:pPr>
            <w:r w:rsidRPr="003B2AE2">
              <w:rPr>
                <w:rFonts w:ascii="Times New Roman" w:hAnsi="Times New Roman" w:cs="Times New Roman"/>
                <w:sz w:val="24"/>
                <w:szCs w:val="24"/>
              </w:rPr>
              <w:t>1.</w:t>
            </w:r>
          </w:p>
        </w:tc>
        <w:tc>
          <w:tcPr>
            <w:tcW w:w="2410" w:type="dxa"/>
          </w:tcPr>
          <w:p w:rsidR="007054A9" w:rsidRPr="00550B60" w:rsidRDefault="007054A9" w:rsidP="003D740B">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Sesuai jadwal kuliah</w:t>
            </w:r>
          </w:p>
        </w:tc>
        <w:tc>
          <w:tcPr>
            <w:tcW w:w="4678" w:type="dxa"/>
          </w:tcPr>
          <w:p w:rsidR="007054A9" w:rsidRPr="00BB4DF9" w:rsidRDefault="007054A9" w:rsidP="003D740B">
            <w:pPr>
              <w:spacing w:line="360" w:lineRule="auto"/>
              <w:rPr>
                <w:rFonts w:ascii="Times New Roman" w:hAnsi="Times New Roman" w:cs="Times New Roman"/>
                <w:sz w:val="24"/>
                <w:szCs w:val="24"/>
                <w:lang w:val="en-US"/>
              </w:rPr>
            </w:pPr>
            <w:r w:rsidRPr="00A37EDC">
              <w:rPr>
                <w:rFonts w:ascii="Times New Roman" w:hAnsi="Times New Roman" w:cs="Times New Roman"/>
                <w:sz w:val="24"/>
                <w:szCs w:val="24"/>
              </w:rPr>
              <w:t>Pendahuluan</w:t>
            </w:r>
            <w:r>
              <w:rPr>
                <w:rFonts w:ascii="Times New Roman" w:hAnsi="Times New Roman" w:cs="Times New Roman"/>
                <w:sz w:val="24"/>
                <w:szCs w:val="24"/>
              </w:rPr>
              <w:t xml:space="preserve"> dan kontrak kuliah</w:t>
            </w:r>
            <w:r>
              <w:rPr>
                <w:rFonts w:ascii="Times New Roman" w:hAnsi="Times New Roman" w:cs="Times New Roman"/>
                <w:sz w:val="24"/>
                <w:szCs w:val="24"/>
                <w:lang w:val="en-US"/>
              </w:rPr>
              <w:t>, Pendidikan Islam</w:t>
            </w:r>
          </w:p>
        </w:tc>
      </w:tr>
      <w:tr w:rsidR="007054A9" w:rsidTr="007054A9">
        <w:tc>
          <w:tcPr>
            <w:tcW w:w="567" w:type="dxa"/>
          </w:tcPr>
          <w:p w:rsidR="007054A9" w:rsidRPr="003B2AE2" w:rsidRDefault="007054A9" w:rsidP="003D740B">
            <w:pPr>
              <w:pStyle w:val="ListParagraph"/>
              <w:ind w:left="0"/>
              <w:jc w:val="center"/>
              <w:rPr>
                <w:rFonts w:ascii="Times New Roman" w:hAnsi="Times New Roman" w:cs="Times New Roman"/>
                <w:sz w:val="24"/>
                <w:szCs w:val="24"/>
              </w:rPr>
            </w:pPr>
            <w:r w:rsidRPr="003B2AE2">
              <w:rPr>
                <w:rFonts w:ascii="Times New Roman" w:hAnsi="Times New Roman" w:cs="Times New Roman"/>
                <w:sz w:val="24"/>
                <w:szCs w:val="24"/>
              </w:rPr>
              <w:t>2.</w:t>
            </w:r>
          </w:p>
        </w:tc>
        <w:tc>
          <w:tcPr>
            <w:tcW w:w="2410" w:type="dxa"/>
          </w:tcPr>
          <w:p w:rsidR="007054A9" w:rsidRPr="00550B60" w:rsidRDefault="007054A9" w:rsidP="003D740B">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Sesuai jadwal kuliah</w:t>
            </w:r>
          </w:p>
        </w:tc>
        <w:tc>
          <w:tcPr>
            <w:tcW w:w="4678" w:type="dxa"/>
            <w:vAlign w:val="center"/>
          </w:tcPr>
          <w:p w:rsidR="007054A9" w:rsidRPr="00A37EDC" w:rsidRDefault="007054A9" w:rsidP="003D740B">
            <w:pPr>
              <w:autoSpaceDE w:val="0"/>
              <w:autoSpaceDN w:val="0"/>
              <w:adjustRightInd w:val="0"/>
              <w:jc w:val="both"/>
              <w:rPr>
                <w:rFonts w:ascii="Times New Roman" w:hAnsi="Times New Roman" w:cs="Times New Roman"/>
                <w:sz w:val="24"/>
                <w:szCs w:val="24"/>
              </w:rPr>
            </w:pPr>
            <w:r w:rsidRPr="00EF24E8">
              <w:rPr>
                <w:rFonts w:ascii="Times New Roman" w:hAnsi="Times New Roman" w:cs="Times New Roman"/>
                <w:sz w:val="24"/>
                <w:szCs w:val="24"/>
                <w:lang w:val="en-US"/>
              </w:rPr>
              <w:t>Akhlaq, Etika dan Moral</w:t>
            </w:r>
          </w:p>
        </w:tc>
      </w:tr>
      <w:tr w:rsidR="007054A9" w:rsidTr="007054A9">
        <w:tc>
          <w:tcPr>
            <w:tcW w:w="567" w:type="dxa"/>
          </w:tcPr>
          <w:p w:rsidR="007054A9" w:rsidRPr="003B2AE2" w:rsidRDefault="007054A9" w:rsidP="003D740B">
            <w:pPr>
              <w:pStyle w:val="ListParagraph"/>
              <w:ind w:left="0"/>
              <w:jc w:val="center"/>
              <w:rPr>
                <w:rFonts w:ascii="Times New Roman" w:hAnsi="Times New Roman" w:cs="Times New Roman"/>
                <w:sz w:val="24"/>
                <w:szCs w:val="24"/>
              </w:rPr>
            </w:pPr>
            <w:r w:rsidRPr="003B2AE2">
              <w:rPr>
                <w:rFonts w:ascii="Times New Roman" w:hAnsi="Times New Roman" w:cs="Times New Roman"/>
                <w:sz w:val="24"/>
                <w:szCs w:val="24"/>
              </w:rPr>
              <w:t>3.</w:t>
            </w:r>
          </w:p>
        </w:tc>
        <w:tc>
          <w:tcPr>
            <w:tcW w:w="2410" w:type="dxa"/>
          </w:tcPr>
          <w:p w:rsidR="007054A9" w:rsidRPr="00550B60" w:rsidRDefault="007054A9" w:rsidP="003D740B">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Sesuai jadwal kuliah</w:t>
            </w:r>
          </w:p>
        </w:tc>
        <w:tc>
          <w:tcPr>
            <w:tcW w:w="4678" w:type="dxa"/>
            <w:vAlign w:val="center"/>
          </w:tcPr>
          <w:p w:rsidR="007054A9" w:rsidRPr="003B2AE2" w:rsidRDefault="007054A9" w:rsidP="003D740B">
            <w:pPr>
              <w:jc w:val="both"/>
              <w:rPr>
                <w:rFonts w:ascii="Times New Roman" w:hAnsi="Times New Roman" w:cs="Times New Roman"/>
                <w:sz w:val="24"/>
                <w:szCs w:val="24"/>
                <w:lang w:val="en-US"/>
              </w:rPr>
            </w:pPr>
            <w:r w:rsidRPr="00EF24E8">
              <w:rPr>
                <w:rFonts w:ascii="Times New Roman" w:hAnsi="Times New Roman" w:cs="Times New Roman"/>
                <w:color w:val="000000"/>
                <w:sz w:val="24"/>
                <w:szCs w:val="24"/>
              </w:rPr>
              <w:t>Islam dan Tasawuf</w:t>
            </w:r>
          </w:p>
        </w:tc>
      </w:tr>
      <w:tr w:rsidR="007054A9" w:rsidTr="007054A9">
        <w:tc>
          <w:tcPr>
            <w:tcW w:w="567" w:type="dxa"/>
          </w:tcPr>
          <w:p w:rsidR="007054A9" w:rsidRPr="003B2AE2" w:rsidRDefault="007054A9" w:rsidP="003D740B">
            <w:pPr>
              <w:pStyle w:val="ListParagraph"/>
              <w:ind w:left="0"/>
              <w:jc w:val="center"/>
              <w:rPr>
                <w:rFonts w:ascii="Times New Roman" w:hAnsi="Times New Roman" w:cs="Times New Roman"/>
                <w:sz w:val="24"/>
                <w:szCs w:val="24"/>
              </w:rPr>
            </w:pPr>
            <w:r w:rsidRPr="003B2AE2">
              <w:rPr>
                <w:rFonts w:ascii="Times New Roman" w:hAnsi="Times New Roman" w:cs="Times New Roman"/>
                <w:sz w:val="24"/>
                <w:szCs w:val="24"/>
              </w:rPr>
              <w:t>4.</w:t>
            </w:r>
          </w:p>
        </w:tc>
        <w:tc>
          <w:tcPr>
            <w:tcW w:w="2410" w:type="dxa"/>
          </w:tcPr>
          <w:p w:rsidR="007054A9" w:rsidRPr="00550B60" w:rsidRDefault="007054A9" w:rsidP="003D740B">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Sesuai jadwal kuliah</w:t>
            </w:r>
          </w:p>
        </w:tc>
        <w:tc>
          <w:tcPr>
            <w:tcW w:w="4678" w:type="dxa"/>
            <w:vAlign w:val="center"/>
          </w:tcPr>
          <w:p w:rsidR="007054A9" w:rsidRPr="00BB4DF9" w:rsidRDefault="007054A9" w:rsidP="003D740B">
            <w:pPr>
              <w:jc w:val="both"/>
              <w:rPr>
                <w:rFonts w:ascii="Times New Roman" w:hAnsi="Times New Roman" w:cs="Times New Roman"/>
                <w:sz w:val="24"/>
                <w:szCs w:val="24"/>
                <w:lang w:val="en-US"/>
              </w:rPr>
            </w:pPr>
            <w:r>
              <w:rPr>
                <w:rFonts w:ascii="Times New Roman" w:hAnsi="Times New Roman" w:cs="Times New Roman"/>
                <w:sz w:val="24"/>
                <w:szCs w:val="24"/>
                <w:lang w:val="en-US"/>
              </w:rPr>
              <w:t>Al-Qur’an</w:t>
            </w:r>
          </w:p>
        </w:tc>
      </w:tr>
      <w:tr w:rsidR="007054A9" w:rsidTr="007054A9">
        <w:trPr>
          <w:trHeight w:hRule="exact" w:val="570"/>
        </w:trPr>
        <w:tc>
          <w:tcPr>
            <w:tcW w:w="567" w:type="dxa"/>
          </w:tcPr>
          <w:p w:rsidR="007054A9" w:rsidRPr="003B2AE2" w:rsidRDefault="007054A9" w:rsidP="003D740B">
            <w:pPr>
              <w:pStyle w:val="ListParagraph"/>
              <w:ind w:left="0"/>
              <w:jc w:val="center"/>
              <w:rPr>
                <w:rFonts w:ascii="Times New Roman" w:hAnsi="Times New Roman" w:cs="Times New Roman"/>
                <w:sz w:val="24"/>
                <w:szCs w:val="24"/>
              </w:rPr>
            </w:pPr>
            <w:r w:rsidRPr="003B2AE2">
              <w:rPr>
                <w:rFonts w:ascii="Times New Roman" w:hAnsi="Times New Roman" w:cs="Times New Roman"/>
                <w:sz w:val="24"/>
                <w:szCs w:val="24"/>
              </w:rPr>
              <w:t>5.</w:t>
            </w:r>
          </w:p>
        </w:tc>
        <w:tc>
          <w:tcPr>
            <w:tcW w:w="2410" w:type="dxa"/>
          </w:tcPr>
          <w:p w:rsidR="007054A9" w:rsidRPr="00550B60" w:rsidRDefault="007054A9" w:rsidP="003D740B">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Sesuai jadwal kuliah</w:t>
            </w:r>
          </w:p>
        </w:tc>
        <w:tc>
          <w:tcPr>
            <w:tcW w:w="4678" w:type="dxa"/>
            <w:vAlign w:val="center"/>
          </w:tcPr>
          <w:p w:rsidR="007054A9" w:rsidRPr="00BB4DF9" w:rsidRDefault="007054A9" w:rsidP="003D740B">
            <w:pPr>
              <w:autoSpaceDE w:val="0"/>
              <w:autoSpaceDN w:val="0"/>
              <w:adjustRightInd w:val="0"/>
              <w:spacing w:after="200" w:line="276" w:lineRule="auto"/>
              <w:jc w:val="both"/>
              <w:rPr>
                <w:rFonts w:ascii="Times New Roman" w:hAnsi="Times New Roman" w:cs="Times New Roman"/>
                <w:sz w:val="24"/>
                <w:szCs w:val="24"/>
                <w:lang w:val="en-US"/>
              </w:rPr>
            </w:pPr>
            <w:r w:rsidRPr="00EF24E8">
              <w:rPr>
                <w:rFonts w:ascii="Times New Roman" w:eastAsia="Calibri" w:hAnsi="Times New Roman" w:cs="Times New Roman"/>
                <w:color w:val="000000" w:themeColor="text1"/>
                <w:sz w:val="24"/>
                <w:szCs w:val="24"/>
              </w:rPr>
              <w:t xml:space="preserve">Mahasiswa mampu memahami tentang </w:t>
            </w:r>
            <w:r w:rsidRPr="00EF24E8">
              <w:rPr>
                <w:rFonts w:ascii="Times New Roman" w:hAnsi="Times New Roman" w:cs="Times New Roman"/>
                <w:color w:val="000000"/>
                <w:sz w:val="24"/>
                <w:szCs w:val="24"/>
              </w:rPr>
              <w:t>Agama Islam dan Ekonomi</w:t>
            </w:r>
          </w:p>
        </w:tc>
      </w:tr>
      <w:tr w:rsidR="007054A9" w:rsidTr="007054A9">
        <w:tc>
          <w:tcPr>
            <w:tcW w:w="567" w:type="dxa"/>
          </w:tcPr>
          <w:p w:rsidR="007054A9" w:rsidRPr="003B2AE2" w:rsidRDefault="007054A9" w:rsidP="003D740B">
            <w:pPr>
              <w:pStyle w:val="ListParagraph"/>
              <w:ind w:left="0"/>
              <w:jc w:val="center"/>
              <w:rPr>
                <w:rFonts w:ascii="Times New Roman" w:hAnsi="Times New Roman" w:cs="Times New Roman"/>
                <w:sz w:val="24"/>
                <w:szCs w:val="24"/>
              </w:rPr>
            </w:pPr>
            <w:r w:rsidRPr="003B2AE2">
              <w:rPr>
                <w:rFonts w:ascii="Times New Roman" w:hAnsi="Times New Roman" w:cs="Times New Roman"/>
                <w:sz w:val="24"/>
                <w:szCs w:val="24"/>
              </w:rPr>
              <w:t>6.</w:t>
            </w:r>
          </w:p>
        </w:tc>
        <w:tc>
          <w:tcPr>
            <w:tcW w:w="2410" w:type="dxa"/>
          </w:tcPr>
          <w:p w:rsidR="007054A9" w:rsidRPr="00550B60" w:rsidRDefault="007054A9" w:rsidP="003D740B">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Sesuai jadwal kuliah</w:t>
            </w:r>
          </w:p>
        </w:tc>
        <w:tc>
          <w:tcPr>
            <w:tcW w:w="4678" w:type="dxa"/>
            <w:vAlign w:val="center"/>
          </w:tcPr>
          <w:p w:rsidR="007054A9" w:rsidRPr="003B2AE2" w:rsidRDefault="007054A9" w:rsidP="003D740B">
            <w:pPr>
              <w:autoSpaceDE w:val="0"/>
              <w:autoSpaceDN w:val="0"/>
              <w:adjustRightInd w:val="0"/>
              <w:rPr>
                <w:rFonts w:ascii="Times New Roman" w:hAnsi="Times New Roman" w:cs="Times New Roman"/>
                <w:sz w:val="24"/>
                <w:szCs w:val="24"/>
                <w:lang w:val="sv-SE"/>
              </w:rPr>
            </w:pPr>
            <w:r w:rsidRPr="00EF24E8">
              <w:rPr>
                <w:rFonts w:ascii="Times New Roman" w:hAnsi="Times New Roman" w:cs="Times New Roman"/>
                <w:color w:val="000000"/>
                <w:sz w:val="24"/>
                <w:szCs w:val="24"/>
              </w:rPr>
              <w:t>Agama dan Masyarakat</w:t>
            </w:r>
          </w:p>
        </w:tc>
      </w:tr>
      <w:tr w:rsidR="007054A9" w:rsidTr="007054A9">
        <w:tc>
          <w:tcPr>
            <w:tcW w:w="567" w:type="dxa"/>
          </w:tcPr>
          <w:p w:rsidR="007054A9" w:rsidRPr="003B2AE2" w:rsidRDefault="007054A9" w:rsidP="003D740B">
            <w:pPr>
              <w:pStyle w:val="ListParagraph"/>
              <w:ind w:left="0"/>
              <w:jc w:val="center"/>
              <w:rPr>
                <w:rFonts w:ascii="Times New Roman" w:hAnsi="Times New Roman" w:cs="Times New Roman"/>
                <w:sz w:val="24"/>
                <w:szCs w:val="24"/>
              </w:rPr>
            </w:pPr>
            <w:r w:rsidRPr="003B2AE2">
              <w:rPr>
                <w:rFonts w:ascii="Times New Roman" w:hAnsi="Times New Roman" w:cs="Times New Roman"/>
                <w:sz w:val="24"/>
                <w:szCs w:val="24"/>
              </w:rPr>
              <w:t>7.</w:t>
            </w:r>
          </w:p>
        </w:tc>
        <w:tc>
          <w:tcPr>
            <w:tcW w:w="2410" w:type="dxa"/>
          </w:tcPr>
          <w:p w:rsidR="007054A9" w:rsidRPr="00550B60" w:rsidRDefault="007054A9" w:rsidP="003D740B">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Sesuai jadwal kuliah</w:t>
            </w:r>
          </w:p>
        </w:tc>
        <w:tc>
          <w:tcPr>
            <w:tcW w:w="4678" w:type="dxa"/>
            <w:vAlign w:val="center"/>
          </w:tcPr>
          <w:p w:rsidR="007054A9" w:rsidRPr="00BB4DF9" w:rsidRDefault="007054A9" w:rsidP="003D740B">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Agama Islam dan Politik</w:t>
            </w:r>
          </w:p>
        </w:tc>
      </w:tr>
      <w:tr w:rsidR="007054A9" w:rsidTr="007054A9">
        <w:tc>
          <w:tcPr>
            <w:tcW w:w="567" w:type="dxa"/>
          </w:tcPr>
          <w:p w:rsidR="007054A9" w:rsidRPr="003B2AE2" w:rsidRDefault="007054A9" w:rsidP="003D740B">
            <w:pPr>
              <w:pStyle w:val="ListParagraph"/>
              <w:ind w:left="0"/>
              <w:jc w:val="center"/>
              <w:rPr>
                <w:rFonts w:ascii="Times New Roman" w:hAnsi="Times New Roman" w:cs="Times New Roman"/>
                <w:sz w:val="24"/>
                <w:szCs w:val="24"/>
              </w:rPr>
            </w:pPr>
            <w:r w:rsidRPr="003B2AE2">
              <w:rPr>
                <w:rFonts w:ascii="Times New Roman" w:hAnsi="Times New Roman" w:cs="Times New Roman"/>
                <w:sz w:val="24"/>
                <w:szCs w:val="24"/>
              </w:rPr>
              <w:t>8.</w:t>
            </w:r>
          </w:p>
        </w:tc>
        <w:tc>
          <w:tcPr>
            <w:tcW w:w="2410" w:type="dxa"/>
          </w:tcPr>
          <w:p w:rsidR="007054A9" w:rsidRPr="00550B60" w:rsidRDefault="007054A9" w:rsidP="003D740B">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Sesuai jadwal kuliah</w:t>
            </w:r>
          </w:p>
        </w:tc>
        <w:tc>
          <w:tcPr>
            <w:tcW w:w="4678" w:type="dxa"/>
            <w:vAlign w:val="center"/>
          </w:tcPr>
          <w:p w:rsidR="007054A9" w:rsidRPr="00A37EDC" w:rsidRDefault="007054A9" w:rsidP="003D740B">
            <w:pPr>
              <w:jc w:val="center"/>
              <w:rPr>
                <w:rFonts w:ascii="Times New Roman" w:hAnsi="Times New Roman" w:cs="Times New Roman"/>
                <w:b/>
                <w:sz w:val="24"/>
                <w:szCs w:val="24"/>
              </w:rPr>
            </w:pPr>
            <w:r w:rsidRPr="00A37EDC">
              <w:rPr>
                <w:rFonts w:ascii="Times New Roman" w:hAnsi="Times New Roman" w:cs="Times New Roman"/>
                <w:b/>
                <w:sz w:val="24"/>
                <w:szCs w:val="24"/>
              </w:rPr>
              <w:t>UTS</w:t>
            </w:r>
          </w:p>
        </w:tc>
      </w:tr>
      <w:tr w:rsidR="007054A9" w:rsidTr="007054A9">
        <w:tc>
          <w:tcPr>
            <w:tcW w:w="567" w:type="dxa"/>
          </w:tcPr>
          <w:p w:rsidR="007054A9" w:rsidRPr="003B2AE2" w:rsidRDefault="007054A9" w:rsidP="003D740B">
            <w:pPr>
              <w:pStyle w:val="ListParagraph"/>
              <w:ind w:left="0"/>
              <w:jc w:val="center"/>
              <w:rPr>
                <w:rFonts w:ascii="Times New Roman" w:hAnsi="Times New Roman" w:cs="Times New Roman"/>
                <w:sz w:val="24"/>
                <w:szCs w:val="24"/>
              </w:rPr>
            </w:pPr>
            <w:r w:rsidRPr="003B2AE2">
              <w:rPr>
                <w:rFonts w:ascii="Times New Roman" w:hAnsi="Times New Roman" w:cs="Times New Roman"/>
                <w:sz w:val="24"/>
                <w:szCs w:val="24"/>
              </w:rPr>
              <w:t>9.</w:t>
            </w:r>
          </w:p>
        </w:tc>
        <w:tc>
          <w:tcPr>
            <w:tcW w:w="2410" w:type="dxa"/>
          </w:tcPr>
          <w:p w:rsidR="007054A9" w:rsidRPr="00550B60" w:rsidRDefault="007054A9" w:rsidP="003D740B">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Sesuai jadwal kuliah</w:t>
            </w:r>
          </w:p>
        </w:tc>
        <w:tc>
          <w:tcPr>
            <w:tcW w:w="4678" w:type="dxa"/>
            <w:vAlign w:val="center"/>
          </w:tcPr>
          <w:p w:rsidR="007054A9" w:rsidRPr="003B2AE2" w:rsidRDefault="007054A9" w:rsidP="003D740B">
            <w:pPr>
              <w:autoSpaceDE w:val="0"/>
              <w:autoSpaceDN w:val="0"/>
              <w:adjustRightInd w:val="0"/>
              <w:rPr>
                <w:rFonts w:ascii="Times New Roman" w:hAnsi="Times New Roman" w:cs="Times New Roman"/>
                <w:sz w:val="24"/>
                <w:szCs w:val="24"/>
              </w:rPr>
            </w:pPr>
            <w:r w:rsidRPr="00B12FF1">
              <w:rPr>
                <w:rFonts w:ascii="Times New Roman" w:hAnsi="Times New Roman" w:cs="Times New Roman"/>
                <w:color w:val="000000"/>
                <w:sz w:val="24"/>
                <w:szCs w:val="24"/>
              </w:rPr>
              <w:t>Agama dan Filsafat</w:t>
            </w:r>
          </w:p>
        </w:tc>
      </w:tr>
      <w:tr w:rsidR="007054A9" w:rsidTr="007054A9">
        <w:tc>
          <w:tcPr>
            <w:tcW w:w="567" w:type="dxa"/>
          </w:tcPr>
          <w:p w:rsidR="007054A9" w:rsidRPr="003B2AE2" w:rsidRDefault="007054A9" w:rsidP="003D740B">
            <w:pPr>
              <w:pStyle w:val="ListParagraph"/>
              <w:ind w:left="0"/>
              <w:jc w:val="center"/>
              <w:rPr>
                <w:rFonts w:ascii="Times New Roman" w:hAnsi="Times New Roman" w:cs="Times New Roman"/>
                <w:sz w:val="24"/>
                <w:szCs w:val="24"/>
              </w:rPr>
            </w:pPr>
            <w:r w:rsidRPr="003B2AE2">
              <w:rPr>
                <w:rFonts w:ascii="Times New Roman" w:hAnsi="Times New Roman" w:cs="Times New Roman"/>
                <w:sz w:val="24"/>
                <w:szCs w:val="24"/>
              </w:rPr>
              <w:t>10.</w:t>
            </w:r>
          </w:p>
        </w:tc>
        <w:tc>
          <w:tcPr>
            <w:tcW w:w="2410" w:type="dxa"/>
          </w:tcPr>
          <w:p w:rsidR="007054A9" w:rsidRPr="00550B60" w:rsidRDefault="007054A9" w:rsidP="003D740B">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Sesuai jadwal kuliah</w:t>
            </w:r>
          </w:p>
        </w:tc>
        <w:tc>
          <w:tcPr>
            <w:tcW w:w="4678" w:type="dxa"/>
          </w:tcPr>
          <w:p w:rsidR="007054A9" w:rsidRPr="003B2AE2" w:rsidRDefault="007054A9" w:rsidP="003D740B">
            <w:pPr>
              <w:rPr>
                <w:rFonts w:ascii="Times New Roman" w:hAnsi="Times New Roman" w:cs="Times New Roman"/>
                <w:sz w:val="24"/>
                <w:szCs w:val="24"/>
              </w:rPr>
            </w:pPr>
            <w:r w:rsidRPr="00B12FF1">
              <w:rPr>
                <w:rFonts w:ascii="Times New Roman" w:hAnsi="Times New Roman" w:cs="Times New Roman"/>
                <w:sz w:val="24"/>
                <w:szCs w:val="24"/>
              </w:rPr>
              <w:t>Agama dan Kebudayaan</w:t>
            </w:r>
          </w:p>
        </w:tc>
      </w:tr>
      <w:tr w:rsidR="007054A9" w:rsidTr="007054A9">
        <w:tc>
          <w:tcPr>
            <w:tcW w:w="567" w:type="dxa"/>
          </w:tcPr>
          <w:p w:rsidR="007054A9" w:rsidRPr="003B2AE2" w:rsidRDefault="007054A9" w:rsidP="003D740B">
            <w:pPr>
              <w:pStyle w:val="ListParagraph"/>
              <w:ind w:left="0"/>
              <w:jc w:val="center"/>
              <w:rPr>
                <w:rFonts w:ascii="Times New Roman" w:hAnsi="Times New Roman" w:cs="Times New Roman"/>
                <w:sz w:val="24"/>
                <w:szCs w:val="24"/>
              </w:rPr>
            </w:pPr>
            <w:r w:rsidRPr="003B2AE2">
              <w:rPr>
                <w:rFonts w:ascii="Times New Roman" w:hAnsi="Times New Roman" w:cs="Times New Roman"/>
                <w:sz w:val="24"/>
                <w:szCs w:val="24"/>
              </w:rPr>
              <w:t>11.</w:t>
            </w:r>
          </w:p>
        </w:tc>
        <w:tc>
          <w:tcPr>
            <w:tcW w:w="2410" w:type="dxa"/>
          </w:tcPr>
          <w:p w:rsidR="007054A9" w:rsidRPr="00550B60" w:rsidRDefault="007054A9" w:rsidP="003D740B">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Sesuai jadwal kuliah</w:t>
            </w:r>
          </w:p>
        </w:tc>
        <w:tc>
          <w:tcPr>
            <w:tcW w:w="4678" w:type="dxa"/>
            <w:vAlign w:val="center"/>
          </w:tcPr>
          <w:p w:rsidR="007054A9" w:rsidRPr="00BB4DF9" w:rsidRDefault="007054A9" w:rsidP="003D740B">
            <w:pPr>
              <w:rPr>
                <w:rFonts w:ascii="Times New Roman" w:hAnsi="Times New Roman" w:cs="Times New Roman"/>
                <w:sz w:val="24"/>
                <w:szCs w:val="24"/>
                <w:lang w:val="en-US"/>
              </w:rPr>
            </w:pPr>
            <w:r>
              <w:rPr>
                <w:rFonts w:ascii="Times New Roman" w:hAnsi="Times New Roman" w:cs="Times New Roman"/>
                <w:sz w:val="24"/>
                <w:szCs w:val="24"/>
                <w:lang w:val="en-US"/>
              </w:rPr>
              <w:t xml:space="preserve">Pembahasan tentang Nikah </w:t>
            </w:r>
          </w:p>
        </w:tc>
      </w:tr>
      <w:tr w:rsidR="007054A9" w:rsidTr="007054A9">
        <w:tc>
          <w:tcPr>
            <w:tcW w:w="567" w:type="dxa"/>
          </w:tcPr>
          <w:p w:rsidR="007054A9" w:rsidRPr="003B2AE2" w:rsidRDefault="007054A9" w:rsidP="003D740B">
            <w:pPr>
              <w:pStyle w:val="ListParagraph"/>
              <w:ind w:left="0"/>
              <w:jc w:val="center"/>
              <w:rPr>
                <w:rFonts w:ascii="Times New Roman" w:hAnsi="Times New Roman" w:cs="Times New Roman"/>
                <w:sz w:val="24"/>
                <w:szCs w:val="24"/>
              </w:rPr>
            </w:pPr>
            <w:r w:rsidRPr="003B2AE2">
              <w:rPr>
                <w:rFonts w:ascii="Times New Roman" w:hAnsi="Times New Roman" w:cs="Times New Roman"/>
                <w:sz w:val="24"/>
                <w:szCs w:val="24"/>
              </w:rPr>
              <w:t>12.</w:t>
            </w:r>
          </w:p>
        </w:tc>
        <w:tc>
          <w:tcPr>
            <w:tcW w:w="2410" w:type="dxa"/>
          </w:tcPr>
          <w:p w:rsidR="007054A9" w:rsidRPr="00550B60" w:rsidRDefault="007054A9" w:rsidP="003D740B">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Sesuai jadwal kuliah</w:t>
            </w:r>
          </w:p>
        </w:tc>
        <w:tc>
          <w:tcPr>
            <w:tcW w:w="4678" w:type="dxa"/>
            <w:vAlign w:val="center"/>
          </w:tcPr>
          <w:p w:rsidR="007054A9" w:rsidRPr="003B2AE2" w:rsidRDefault="007054A9" w:rsidP="003D740B">
            <w:pPr>
              <w:rPr>
                <w:rFonts w:ascii="Times New Roman" w:hAnsi="Times New Roman" w:cs="Times New Roman"/>
                <w:sz w:val="24"/>
                <w:szCs w:val="24"/>
                <w:lang w:val="en-US"/>
              </w:rPr>
            </w:pPr>
            <w:r w:rsidRPr="00B12FF1">
              <w:rPr>
                <w:rFonts w:ascii="Times New Roman" w:hAnsi="Times New Roman" w:cs="Times New Roman"/>
                <w:color w:val="000000"/>
                <w:sz w:val="24"/>
                <w:szCs w:val="24"/>
                <w:lang w:val="en-US"/>
              </w:rPr>
              <w:t>Islam dan Supremasi Hukum</w:t>
            </w:r>
          </w:p>
        </w:tc>
      </w:tr>
      <w:tr w:rsidR="007054A9" w:rsidTr="007054A9">
        <w:tc>
          <w:tcPr>
            <w:tcW w:w="567" w:type="dxa"/>
          </w:tcPr>
          <w:p w:rsidR="007054A9" w:rsidRPr="003B2AE2" w:rsidRDefault="007054A9" w:rsidP="003D740B">
            <w:pPr>
              <w:pStyle w:val="ListParagraph"/>
              <w:ind w:left="0"/>
              <w:jc w:val="center"/>
              <w:rPr>
                <w:rFonts w:ascii="Times New Roman" w:hAnsi="Times New Roman" w:cs="Times New Roman"/>
                <w:sz w:val="24"/>
                <w:szCs w:val="24"/>
              </w:rPr>
            </w:pPr>
            <w:r w:rsidRPr="003B2AE2">
              <w:rPr>
                <w:rFonts w:ascii="Times New Roman" w:hAnsi="Times New Roman" w:cs="Times New Roman"/>
                <w:sz w:val="24"/>
                <w:szCs w:val="24"/>
              </w:rPr>
              <w:t>13.</w:t>
            </w:r>
          </w:p>
        </w:tc>
        <w:tc>
          <w:tcPr>
            <w:tcW w:w="2410" w:type="dxa"/>
          </w:tcPr>
          <w:p w:rsidR="007054A9" w:rsidRPr="00550B60" w:rsidRDefault="007054A9" w:rsidP="003D740B">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Sesuai jadwal kuliah</w:t>
            </w:r>
          </w:p>
        </w:tc>
        <w:tc>
          <w:tcPr>
            <w:tcW w:w="4678" w:type="dxa"/>
            <w:vAlign w:val="center"/>
          </w:tcPr>
          <w:p w:rsidR="007054A9" w:rsidRPr="003B2AE2" w:rsidRDefault="007054A9" w:rsidP="003D740B">
            <w:pPr>
              <w:rPr>
                <w:rFonts w:ascii="Times New Roman" w:hAnsi="Times New Roman" w:cs="Times New Roman"/>
                <w:sz w:val="24"/>
                <w:szCs w:val="24"/>
                <w:lang w:val="en-US"/>
              </w:rPr>
            </w:pPr>
            <w:r w:rsidRPr="00B12FF1">
              <w:rPr>
                <w:rFonts w:ascii="Times New Roman" w:hAnsi="Times New Roman" w:cs="Times New Roman"/>
                <w:color w:val="000000"/>
                <w:sz w:val="24"/>
                <w:szCs w:val="24"/>
                <w:lang w:val="en-US"/>
              </w:rPr>
              <w:t>Islam dan Modernisasi</w:t>
            </w:r>
          </w:p>
        </w:tc>
      </w:tr>
      <w:tr w:rsidR="007054A9" w:rsidTr="007054A9">
        <w:tc>
          <w:tcPr>
            <w:tcW w:w="567" w:type="dxa"/>
          </w:tcPr>
          <w:p w:rsidR="007054A9" w:rsidRPr="003B2AE2" w:rsidRDefault="007054A9" w:rsidP="003D740B">
            <w:pPr>
              <w:pStyle w:val="ListParagraph"/>
              <w:ind w:left="0"/>
              <w:jc w:val="center"/>
              <w:rPr>
                <w:rFonts w:ascii="Times New Roman" w:hAnsi="Times New Roman" w:cs="Times New Roman"/>
                <w:sz w:val="24"/>
                <w:szCs w:val="24"/>
              </w:rPr>
            </w:pPr>
            <w:r w:rsidRPr="003B2AE2">
              <w:rPr>
                <w:rFonts w:ascii="Times New Roman" w:hAnsi="Times New Roman" w:cs="Times New Roman"/>
                <w:sz w:val="24"/>
                <w:szCs w:val="24"/>
              </w:rPr>
              <w:t>14.</w:t>
            </w:r>
          </w:p>
        </w:tc>
        <w:tc>
          <w:tcPr>
            <w:tcW w:w="2410" w:type="dxa"/>
          </w:tcPr>
          <w:p w:rsidR="007054A9" w:rsidRPr="00550B60" w:rsidRDefault="007054A9" w:rsidP="003D740B">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Sesuai jadwal kuliah</w:t>
            </w:r>
          </w:p>
        </w:tc>
        <w:tc>
          <w:tcPr>
            <w:tcW w:w="4678" w:type="dxa"/>
            <w:vAlign w:val="center"/>
          </w:tcPr>
          <w:p w:rsidR="007054A9" w:rsidRPr="003B2AE2" w:rsidRDefault="007054A9" w:rsidP="003D740B">
            <w:pPr>
              <w:rPr>
                <w:rFonts w:ascii="Times New Roman" w:hAnsi="Times New Roman" w:cs="Times New Roman"/>
                <w:sz w:val="24"/>
                <w:szCs w:val="24"/>
                <w:lang w:val="en-US"/>
              </w:rPr>
            </w:pPr>
            <w:r w:rsidRPr="00B12FF1">
              <w:rPr>
                <w:rFonts w:ascii="Times New Roman" w:hAnsi="Times New Roman" w:cs="Times New Roman"/>
                <w:color w:val="000000"/>
                <w:sz w:val="24"/>
                <w:szCs w:val="24"/>
                <w:lang w:val="en-US"/>
              </w:rPr>
              <w:t>Poligami dalam Islam</w:t>
            </w:r>
          </w:p>
        </w:tc>
      </w:tr>
      <w:tr w:rsidR="007054A9" w:rsidTr="007054A9">
        <w:trPr>
          <w:trHeight w:hRule="exact" w:val="543"/>
        </w:trPr>
        <w:tc>
          <w:tcPr>
            <w:tcW w:w="567" w:type="dxa"/>
          </w:tcPr>
          <w:p w:rsidR="007054A9" w:rsidRPr="003B2AE2" w:rsidRDefault="007054A9" w:rsidP="003D740B">
            <w:pPr>
              <w:pStyle w:val="ListParagraph"/>
              <w:ind w:left="0"/>
              <w:jc w:val="center"/>
              <w:rPr>
                <w:rFonts w:ascii="Times New Roman" w:hAnsi="Times New Roman" w:cs="Times New Roman"/>
                <w:sz w:val="24"/>
                <w:szCs w:val="24"/>
              </w:rPr>
            </w:pPr>
            <w:r w:rsidRPr="003B2AE2">
              <w:rPr>
                <w:rFonts w:ascii="Times New Roman" w:hAnsi="Times New Roman" w:cs="Times New Roman"/>
                <w:sz w:val="24"/>
                <w:szCs w:val="24"/>
              </w:rPr>
              <w:t>15.</w:t>
            </w:r>
          </w:p>
        </w:tc>
        <w:tc>
          <w:tcPr>
            <w:tcW w:w="2410" w:type="dxa"/>
          </w:tcPr>
          <w:p w:rsidR="007054A9" w:rsidRPr="00550B60" w:rsidRDefault="007054A9" w:rsidP="003D740B">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Sesuai jadwal kuliah</w:t>
            </w:r>
          </w:p>
        </w:tc>
        <w:tc>
          <w:tcPr>
            <w:tcW w:w="4678" w:type="dxa"/>
            <w:vAlign w:val="center"/>
          </w:tcPr>
          <w:p w:rsidR="007054A9" w:rsidRPr="003B2AE2" w:rsidRDefault="007054A9" w:rsidP="003D740B">
            <w:pPr>
              <w:rPr>
                <w:rFonts w:ascii="Times New Roman" w:hAnsi="Times New Roman" w:cs="Times New Roman"/>
                <w:sz w:val="24"/>
                <w:szCs w:val="24"/>
                <w:lang w:val="en-US"/>
              </w:rPr>
            </w:pPr>
            <w:r w:rsidRPr="009007D7">
              <w:rPr>
                <w:rFonts w:ascii="Times New Roman" w:hAnsi="Times New Roman" w:cs="Times New Roman"/>
                <w:color w:val="000000"/>
                <w:sz w:val="24"/>
                <w:szCs w:val="24"/>
                <w:lang w:val="en-US"/>
              </w:rPr>
              <w:t>Organisasi Sosial Keagamaan;  NU dan Muhammadiyah</w:t>
            </w:r>
          </w:p>
        </w:tc>
      </w:tr>
      <w:tr w:rsidR="007054A9" w:rsidTr="007054A9">
        <w:tc>
          <w:tcPr>
            <w:tcW w:w="567" w:type="dxa"/>
          </w:tcPr>
          <w:p w:rsidR="007054A9" w:rsidRPr="003B2AE2" w:rsidRDefault="007054A9" w:rsidP="003D740B">
            <w:pPr>
              <w:pStyle w:val="ListParagraph"/>
              <w:ind w:left="0"/>
              <w:jc w:val="center"/>
              <w:rPr>
                <w:rFonts w:ascii="Times New Roman" w:hAnsi="Times New Roman" w:cs="Times New Roman"/>
                <w:sz w:val="24"/>
                <w:szCs w:val="24"/>
              </w:rPr>
            </w:pPr>
            <w:r w:rsidRPr="003B2AE2">
              <w:rPr>
                <w:rFonts w:ascii="Times New Roman" w:hAnsi="Times New Roman" w:cs="Times New Roman"/>
                <w:sz w:val="24"/>
                <w:szCs w:val="24"/>
              </w:rPr>
              <w:t>16.</w:t>
            </w:r>
          </w:p>
        </w:tc>
        <w:tc>
          <w:tcPr>
            <w:tcW w:w="2410" w:type="dxa"/>
          </w:tcPr>
          <w:p w:rsidR="007054A9" w:rsidRPr="00550B60" w:rsidRDefault="007054A9" w:rsidP="003D740B">
            <w:pPr>
              <w:pStyle w:val="ListParagraph"/>
              <w:ind w:left="0"/>
              <w:rPr>
                <w:rFonts w:ascii="Times New Roman" w:hAnsi="Times New Roman" w:cs="Times New Roman"/>
                <w:sz w:val="24"/>
                <w:szCs w:val="24"/>
                <w:lang w:val="en-US"/>
              </w:rPr>
            </w:pPr>
          </w:p>
        </w:tc>
        <w:tc>
          <w:tcPr>
            <w:tcW w:w="4678" w:type="dxa"/>
            <w:vAlign w:val="center"/>
          </w:tcPr>
          <w:p w:rsidR="007054A9" w:rsidRPr="003B2AE2" w:rsidRDefault="007054A9" w:rsidP="003D740B">
            <w:pPr>
              <w:jc w:val="center"/>
              <w:rPr>
                <w:rFonts w:ascii="Times New Roman" w:hAnsi="Times New Roman" w:cs="Times New Roman"/>
                <w:b/>
                <w:bCs/>
                <w:sz w:val="24"/>
                <w:szCs w:val="24"/>
                <w:lang w:val="en-US"/>
              </w:rPr>
            </w:pPr>
            <w:r w:rsidRPr="003B2AE2">
              <w:rPr>
                <w:rFonts w:ascii="Times New Roman" w:hAnsi="Times New Roman" w:cs="Times New Roman"/>
                <w:b/>
                <w:bCs/>
                <w:sz w:val="24"/>
                <w:szCs w:val="24"/>
                <w:lang w:val="en-US"/>
              </w:rPr>
              <w:t>UAS</w:t>
            </w:r>
          </w:p>
        </w:tc>
      </w:tr>
    </w:tbl>
    <w:p w:rsidR="00680597" w:rsidRDefault="00B00231" w:rsidP="008A68E5">
      <w:pPr>
        <w:autoSpaceDE w:val="0"/>
        <w:autoSpaceDN w:val="0"/>
        <w:adjustRightInd w:val="0"/>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Tabel 3</w:t>
      </w:r>
    </w:p>
    <w:p w:rsidR="007054A9" w:rsidRDefault="008A68E5" w:rsidP="007054A9">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color w:val="000000"/>
          <w:sz w:val="24"/>
          <w:szCs w:val="24"/>
        </w:rPr>
        <w:t xml:space="preserve">Berkenaan dengan sistem pembelajaran yang diterapkan dalam mengajarkan matakuliah pendidikan agama dipasrahkan kepada dosennya masing-masing yang terpenting capaian pembelajaran sudah tercapai dengan baik. mahasiswa telah memperoleh kemampuan dalam ranah kognitif, afektif dan psikomotorik. Sistem pembelajaran dilakukan dengan menggunakan metode pembelajaran yang relevan dengan materi yang disampaikan. Metode yang dapat digunakan yaitu beranekaragam, diantaranya: </w:t>
      </w:r>
      <w:r>
        <w:rPr>
          <w:rFonts w:ascii="Times New Roman" w:hAnsi="Times New Roman" w:cs="Times New Roman"/>
          <w:sz w:val="24"/>
          <w:szCs w:val="24"/>
        </w:rPr>
        <w:t xml:space="preserve">metode ceramah, </w:t>
      </w:r>
      <w:r w:rsidRPr="009677CE">
        <w:rPr>
          <w:rFonts w:ascii="Times New Roman" w:hAnsi="Times New Roman" w:cs="Times New Roman"/>
          <w:i/>
          <w:iCs/>
          <w:sz w:val="24"/>
          <w:szCs w:val="24"/>
        </w:rPr>
        <w:t>interaktif lecturing</w:t>
      </w:r>
      <w:r>
        <w:rPr>
          <w:rFonts w:ascii="Times New Roman" w:hAnsi="Times New Roman" w:cs="Times New Roman"/>
          <w:sz w:val="24"/>
          <w:szCs w:val="24"/>
        </w:rPr>
        <w:t>, curah pendapat (</w:t>
      </w:r>
      <w:r w:rsidRPr="009677CE">
        <w:rPr>
          <w:rFonts w:ascii="Times New Roman" w:hAnsi="Times New Roman" w:cs="Times New Roman"/>
          <w:i/>
          <w:iCs/>
          <w:sz w:val="24"/>
          <w:szCs w:val="24"/>
        </w:rPr>
        <w:t>brain storming</w:t>
      </w:r>
      <w:r>
        <w:rPr>
          <w:rFonts w:ascii="Times New Roman" w:hAnsi="Times New Roman" w:cs="Times New Roman"/>
          <w:sz w:val="24"/>
          <w:szCs w:val="24"/>
        </w:rPr>
        <w:t>) atau dapat juga menggunakan pembelajaran berbasis laboratorium. Sesuai dengan hasil wawancara sebagai berikut:</w:t>
      </w:r>
    </w:p>
    <w:p w:rsidR="008A68E5" w:rsidRDefault="008A68E5" w:rsidP="008A68E5">
      <w:pPr>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“Sebenarnya kalau bertanya persoalan itu dikembalikan kepada dosennya masing-masing yang terpenting tujuan pembelajaran tercapai dengan baik dan masiswa terdapat perubahan seara signifikan dalam pengamalan keagamaannya. Berbicara masalah sistem pembelajaran Sangat beranekaragam </w:t>
      </w:r>
      <w:r>
        <w:rPr>
          <w:rFonts w:ascii="Times New Roman" w:hAnsi="Times New Roman" w:cs="Times New Roman"/>
          <w:sz w:val="24"/>
          <w:szCs w:val="24"/>
        </w:rPr>
        <w:lastRenderedPageBreak/>
        <w:t xml:space="preserve">sistem yang diterapkan tergantung kepada relevansi materi perkuliahan. Diantaranya bisa dengan memakai metode ceramah, </w:t>
      </w:r>
      <w:r w:rsidRPr="009677CE">
        <w:rPr>
          <w:rFonts w:ascii="Times New Roman" w:hAnsi="Times New Roman" w:cs="Times New Roman"/>
          <w:i/>
          <w:iCs/>
          <w:sz w:val="24"/>
          <w:szCs w:val="24"/>
        </w:rPr>
        <w:t>interaktif lecturing</w:t>
      </w:r>
      <w:r>
        <w:rPr>
          <w:rFonts w:ascii="Times New Roman" w:hAnsi="Times New Roman" w:cs="Times New Roman"/>
          <w:sz w:val="24"/>
          <w:szCs w:val="24"/>
        </w:rPr>
        <w:t>, curah pendapat (</w:t>
      </w:r>
      <w:r w:rsidRPr="009677CE">
        <w:rPr>
          <w:rFonts w:ascii="Times New Roman" w:hAnsi="Times New Roman" w:cs="Times New Roman"/>
          <w:i/>
          <w:iCs/>
          <w:sz w:val="24"/>
          <w:szCs w:val="24"/>
        </w:rPr>
        <w:t>brain storming</w:t>
      </w:r>
      <w:r>
        <w:rPr>
          <w:rFonts w:ascii="Times New Roman" w:hAnsi="Times New Roman" w:cs="Times New Roman"/>
          <w:sz w:val="24"/>
          <w:szCs w:val="24"/>
        </w:rPr>
        <w:t>) atau dapat juga menggunakan pembelajaran berbasis laboratorium yaitu dengan menggunakan sarana dan prasarana ibadah yang terdapat di lingkungan Unira Pamekasan”.</w:t>
      </w:r>
      <w:r>
        <w:rPr>
          <w:rStyle w:val="FootnoteReference"/>
          <w:rFonts w:ascii="Times New Roman" w:hAnsi="Times New Roman" w:cs="Times New Roman"/>
          <w:sz w:val="24"/>
          <w:szCs w:val="24"/>
        </w:rPr>
        <w:footnoteReference w:id="25"/>
      </w:r>
    </w:p>
    <w:p w:rsidR="0054091A" w:rsidRDefault="0054091A" w:rsidP="008A68E5">
      <w:pPr>
        <w:autoSpaceDE w:val="0"/>
        <w:autoSpaceDN w:val="0"/>
        <w:adjustRightInd w:val="0"/>
        <w:spacing w:after="0" w:line="240" w:lineRule="auto"/>
        <w:ind w:left="284"/>
        <w:jc w:val="both"/>
        <w:rPr>
          <w:rFonts w:ascii="Times New Roman" w:hAnsi="Times New Roman" w:cs="Times New Roman"/>
          <w:sz w:val="24"/>
          <w:szCs w:val="24"/>
        </w:rPr>
      </w:pPr>
    </w:p>
    <w:p w:rsidR="0054091A" w:rsidRDefault="0054091A" w:rsidP="008A68E5">
      <w:pPr>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“Saya melihat dosen-dosen pendidikan agama di Unira lebih banyak menggunakan praktek yang berhubungan dengan materi keagamaan, hal ini menurut saya sangat relevan untuk digunakan karena agama itu sangat indentik dengan pengamalan. Disamping itu tidak kalah pentingnya lagi yaitu sistem pembelajaran dengan menggunakan metode diskusi sebagai wahana pengembangan berfikir bagi mahasiswa”.</w:t>
      </w:r>
      <w:r>
        <w:rPr>
          <w:rStyle w:val="FootnoteReference"/>
          <w:rFonts w:ascii="Times New Roman" w:hAnsi="Times New Roman" w:cs="Times New Roman"/>
          <w:sz w:val="24"/>
          <w:szCs w:val="24"/>
        </w:rPr>
        <w:footnoteReference w:id="26"/>
      </w:r>
    </w:p>
    <w:p w:rsidR="00F33F2C" w:rsidRDefault="00F33F2C" w:rsidP="008A68E5">
      <w:pPr>
        <w:autoSpaceDE w:val="0"/>
        <w:autoSpaceDN w:val="0"/>
        <w:adjustRightInd w:val="0"/>
        <w:spacing w:after="0" w:line="240" w:lineRule="auto"/>
        <w:ind w:left="284"/>
        <w:jc w:val="both"/>
        <w:rPr>
          <w:rFonts w:ascii="Times New Roman" w:hAnsi="Times New Roman" w:cs="Times New Roman"/>
          <w:color w:val="000000"/>
          <w:sz w:val="24"/>
          <w:szCs w:val="24"/>
        </w:rPr>
      </w:pPr>
    </w:p>
    <w:p w:rsidR="003D740B" w:rsidRDefault="00E27A53" w:rsidP="00E27A53">
      <w:pPr>
        <w:autoSpaceDE w:val="0"/>
        <w:autoSpaceDN w:val="0"/>
        <w:adjustRightInd w:val="0"/>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Dalam pandangan penulis, sistem pembelajaran yang digunakan dalam mengajarkan matakuliah pendidikan agama Islam, dapat menggunakan semua metode pembelajaran yang sesuai dengan materi yang disampaikan. Namun harus lebih menitikberatkan pada sisi pengamalan atau praktek. Pendidikan agama merupakan matakuliah yang sangat berbeda dengan matakuliah lainnya. Karena hanya sedikit mengulas dari sisi teoritis, untuk kemudian lebih berafiliasi dalam ranah praktis. </w:t>
      </w:r>
      <w:r w:rsidR="003D740B">
        <w:rPr>
          <w:rFonts w:ascii="Times New Roman" w:hAnsi="Times New Roman" w:cs="Times New Roman"/>
          <w:color w:val="000000"/>
          <w:sz w:val="24"/>
          <w:szCs w:val="24"/>
        </w:rPr>
        <w:t xml:space="preserve">Inti dari agama adalah pengamalan, maka mahasiswa dibina untuk memiliki pengamalan keagamaan dengan baik. </w:t>
      </w:r>
      <w:r>
        <w:rPr>
          <w:rFonts w:ascii="Times New Roman" w:hAnsi="Times New Roman" w:cs="Times New Roman"/>
          <w:color w:val="000000"/>
          <w:sz w:val="24"/>
          <w:szCs w:val="24"/>
        </w:rPr>
        <w:t>Oleh karena itu sangat diperlukan pembelajaran perbasis laboratorium.</w:t>
      </w:r>
    </w:p>
    <w:p w:rsidR="00F90ECF" w:rsidRDefault="003D740B" w:rsidP="00E27A53">
      <w:pPr>
        <w:autoSpaceDE w:val="0"/>
        <w:autoSpaceDN w:val="0"/>
        <w:adjustRightInd w:val="0"/>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Lebih relevan lagi diterapkan sistem pembelajaran yang berbasis mentoring. Mentoring artinya metode pembelajaran yang melibatkan peserta didik secara langsung dan seorang mentor yang berindak sebagai evaluator sekaligus pembina dalam suatu pembelajaran. Dalam hal ini mahasiswa diminta untuk melakukan praktek materi perkuliahan secara langsung kemudian disaksikan oleh seorang mentor (dosen pembina). Kemudian dosen melakukan tindak evaluasi terhadap praktek yang dilakukan tersebut untuk kemudian dilakukan perbaikan bilamana terdapat kesalahan atau kekurang sempurnaan.</w:t>
      </w:r>
      <w:r w:rsidR="00F90ECF">
        <w:rPr>
          <w:rFonts w:ascii="Times New Roman" w:hAnsi="Times New Roman" w:cs="Times New Roman"/>
          <w:color w:val="000000"/>
          <w:sz w:val="24"/>
          <w:szCs w:val="24"/>
        </w:rPr>
        <w:t xml:space="preserve"> Praktek ini biasanya dilakukan di tempat khusus, misalnya: Masjid, musholla, perpustakaan dan tempat lainnya yang berbasis laboratorium. Sistem seperti ini telah banyak diterapkan </w:t>
      </w:r>
      <w:r w:rsidR="00F90ECF">
        <w:rPr>
          <w:rFonts w:ascii="Times New Roman" w:hAnsi="Times New Roman" w:cs="Times New Roman"/>
          <w:color w:val="000000"/>
          <w:sz w:val="24"/>
          <w:szCs w:val="24"/>
        </w:rPr>
        <w:lastRenderedPageBreak/>
        <w:t>oleh dosen pengampu matakuliah pendidikan agama di Unira. Sebagaimana hasil wawancara:</w:t>
      </w:r>
    </w:p>
    <w:p w:rsidR="00F90ECF" w:rsidRDefault="00F90ECF" w:rsidP="00E27A53">
      <w:pPr>
        <w:autoSpaceDE w:val="0"/>
        <w:autoSpaceDN w:val="0"/>
        <w:adjustRightInd w:val="0"/>
        <w:spacing w:after="0" w:line="360" w:lineRule="auto"/>
        <w:ind w:firstLine="720"/>
        <w:jc w:val="both"/>
        <w:rPr>
          <w:rFonts w:ascii="Times New Roman" w:hAnsi="Times New Roman" w:cs="Times New Roman"/>
          <w:sz w:val="24"/>
          <w:szCs w:val="24"/>
        </w:rPr>
      </w:pPr>
    </w:p>
    <w:p w:rsidR="00F90ECF" w:rsidRDefault="00F90ECF" w:rsidP="00F90EC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“Sistem pembelajaran yang digunakan disesuaikan dengan materi pembelajaran, apabila terkait dengan masalah ibadah, maka lebih relevan menggunakan metode mentoring yaitu mahasiswa melakukan praktek ibadah secara langsung untuk kemudian dilakukan koreksi agar dapat diperbaiki hal-hal yang masih kurang sempurna. Disamping itu juga menggunakan sistem pembelajaran konvergensi yaitu dengan menggabungkan seluruh metode pembelajaran yang ada supaya mahasiswa tidak bosan dalam mengikuti kegiatan perkuliahan”.</w:t>
      </w:r>
      <w:r>
        <w:rPr>
          <w:rStyle w:val="FootnoteReference"/>
          <w:rFonts w:ascii="Times New Roman" w:hAnsi="Times New Roman" w:cs="Times New Roman"/>
          <w:sz w:val="24"/>
          <w:szCs w:val="24"/>
        </w:rPr>
        <w:footnoteReference w:id="27"/>
      </w:r>
    </w:p>
    <w:p w:rsidR="00F90ECF" w:rsidRDefault="00F90ECF" w:rsidP="00F90ECF">
      <w:pPr>
        <w:autoSpaceDE w:val="0"/>
        <w:autoSpaceDN w:val="0"/>
        <w:adjustRightInd w:val="0"/>
        <w:spacing w:after="0" w:line="240" w:lineRule="auto"/>
        <w:jc w:val="both"/>
        <w:rPr>
          <w:rFonts w:ascii="Times New Roman" w:hAnsi="Times New Roman" w:cs="Times New Roman"/>
          <w:sz w:val="24"/>
          <w:szCs w:val="24"/>
        </w:rPr>
      </w:pPr>
    </w:p>
    <w:p w:rsidR="007054A9" w:rsidRDefault="00F90ECF" w:rsidP="00F90EC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“Kalau saya pribadi lebih pada pengajaran yang berbasis kepada mahasiswa (SCL) agar mereka memahami dengan benar tentang materi agama Islam dan mereka dapat mempraktekkan dengan baik, terkadang juga dengan menggunakan diskusi kelas dan lain sebagainya. Pokoknya mahasiswa dapat memahami dan menginternalisasikan ajaran agama Islam dengan baik”.</w:t>
      </w:r>
      <w:r>
        <w:rPr>
          <w:rStyle w:val="FootnoteReference"/>
          <w:rFonts w:ascii="Times New Roman" w:hAnsi="Times New Roman" w:cs="Times New Roman"/>
          <w:sz w:val="24"/>
          <w:szCs w:val="24"/>
        </w:rPr>
        <w:footnoteReference w:id="28"/>
      </w:r>
      <w:r>
        <w:rPr>
          <w:rFonts w:ascii="Times New Roman" w:hAnsi="Times New Roman" w:cs="Times New Roman"/>
          <w:color w:val="000000"/>
          <w:sz w:val="24"/>
          <w:szCs w:val="24"/>
        </w:rPr>
        <w:t xml:space="preserve"> </w:t>
      </w:r>
      <w:r w:rsidR="003D740B">
        <w:rPr>
          <w:rFonts w:ascii="Times New Roman" w:hAnsi="Times New Roman" w:cs="Times New Roman"/>
          <w:color w:val="000000"/>
          <w:sz w:val="24"/>
          <w:szCs w:val="24"/>
        </w:rPr>
        <w:t xml:space="preserve">  </w:t>
      </w:r>
      <w:r w:rsidR="00E27A53">
        <w:rPr>
          <w:rFonts w:ascii="Times New Roman" w:hAnsi="Times New Roman" w:cs="Times New Roman"/>
          <w:color w:val="000000"/>
          <w:sz w:val="24"/>
          <w:szCs w:val="24"/>
        </w:rPr>
        <w:t xml:space="preserve">  </w:t>
      </w:r>
    </w:p>
    <w:p w:rsidR="00F33F2C" w:rsidRDefault="00F33F2C" w:rsidP="00680597">
      <w:pPr>
        <w:autoSpaceDE w:val="0"/>
        <w:autoSpaceDN w:val="0"/>
        <w:adjustRightInd w:val="0"/>
        <w:spacing w:after="0" w:line="360" w:lineRule="auto"/>
        <w:jc w:val="both"/>
        <w:rPr>
          <w:rFonts w:ascii="Times New Roman" w:hAnsi="Times New Roman" w:cs="Times New Roman"/>
          <w:color w:val="000000"/>
          <w:sz w:val="24"/>
          <w:szCs w:val="24"/>
        </w:rPr>
      </w:pPr>
    </w:p>
    <w:p w:rsidR="00391697" w:rsidRDefault="00905973" w:rsidP="00391697">
      <w:pPr>
        <w:autoSpaceDE w:val="0"/>
        <w:autoSpaceDN w:val="0"/>
        <w:adjustRightInd w:val="0"/>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Terdapat dua strategi dalam pembalajaran yaitu pembelajaran berbasis pada guru/dosen disebut dengan </w:t>
      </w:r>
      <w:r w:rsidRPr="00905973">
        <w:rPr>
          <w:rFonts w:ascii="Times New Roman" w:hAnsi="Times New Roman" w:cs="Times New Roman"/>
          <w:i/>
          <w:iCs/>
          <w:color w:val="000000"/>
          <w:sz w:val="24"/>
          <w:szCs w:val="24"/>
        </w:rPr>
        <w:t>Teacher Centered learning</w:t>
      </w:r>
      <w:r>
        <w:rPr>
          <w:rFonts w:ascii="Times New Roman" w:hAnsi="Times New Roman" w:cs="Times New Roman"/>
          <w:color w:val="000000"/>
          <w:sz w:val="24"/>
          <w:szCs w:val="24"/>
        </w:rPr>
        <w:t xml:space="preserve"> (TCL) dan pembelajaran berbasis pada murid/mahasiswa disebut </w:t>
      </w:r>
      <w:r w:rsidRPr="00905973">
        <w:rPr>
          <w:rFonts w:ascii="Times New Roman" w:hAnsi="Times New Roman" w:cs="Times New Roman"/>
          <w:i/>
          <w:iCs/>
          <w:color w:val="000000"/>
          <w:sz w:val="24"/>
          <w:szCs w:val="24"/>
        </w:rPr>
        <w:t>Student Centered Learning</w:t>
      </w:r>
      <w:r>
        <w:rPr>
          <w:rFonts w:ascii="Times New Roman" w:hAnsi="Times New Roman" w:cs="Times New Roman"/>
          <w:color w:val="000000"/>
          <w:sz w:val="24"/>
          <w:szCs w:val="24"/>
        </w:rPr>
        <w:t xml:space="preserve"> (SCL). TCL maksudnya dalam sistem pembelajaran guru menjadi sumber informasi dalam melakukan transfer ilmu, sedangkan murid hanya bertindak pasif dengan mendengarkan dan menyimak apa yang diajarkan oleh guru. Tidak kesempatan sama sekali bagi murid untuk berkreasi dalam proses pembelajaran, sehingga murid menjadi kaku yang pada akhirnya menimbulkan kejenuhan. Dengan demikian apa yang menjadi capaian pembelajaran tidak </w:t>
      </w:r>
      <w:r w:rsidR="00391697">
        <w:rPr>
          <w:rFonts w:ascii="Times New Roman" w:hAnsi="Times New Roman" w:cs="Times New Roman"/>
          <w:color w:val="000000"/>
          <w:sz w:val="24"/>
          <w:szCs w:val="24"/>
        </w:rPr>
        <w:t>diperoleh secara maksimal. Sistem pembelajaran seperti dalam metode pembejaran dinamakan dengan metode ceramah.</w:t>
      </w:r>
    </w:p>
    <w:p w:rsidR="00874643" w:rsidRDefault="00391697" w:rsidP="00391697">
      <w:pPr>
        <w:autoSpaceDE w:val="0"/>
        <w:autoSpaceDN w:val="0"/>
        <w:adjustRightInd w:val="0"/>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Adapun SCL yaitu pembelajaran melibatkan murid secara maksimal, mencoba menggali potensi yang dimiliki murid dan diberikan kesempatan untuk bertindak kreatif dalam pembelajaran. Guru hanya sebagai fasilitator dalam pelaksanaan pembelajaran. Sistem seperti ini sangat menyenangkan bagi peserta didik karena selalu ada kreasi baru dalam proses belajar, sehingga dapat </w:t>
      </w:r>
      <w:r>
        <w:rPr>
          <w:rFonts w:ascii="Times New Roman" w:hAnsi="Times New Roman" w:cs="Times New Roman"/>
          <w:color w:val="000000"/>
          <w:sz w:val="24"/>
          <w:szCs w:val="24"/>
        </w:rPr>
        <w:lastRenderedPageBreak/>
        <w:t>membantu secara maksimal dalam mencapai tujuan pembelajaran. Metode SCL ini sangat relevan diterapkan pada matakuliah pendidikan agama Islam.</w:t>
      </w:r>
    </w:p>
    <w:p w:rsidR="00FC3D07" w:rsidRDefault="00874643" w:rsidP="00874643">
      <w:pPr>
        <w:autoSpaceDE w:val="0"/>
        <w:autoSpaceDN w:val="0"/>
        <w:adjustRightInd w:val="0"/>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Dalam proses pembelajaran diperlukan adanya fasilitas pendukung untuk membantu secara maksimal memperoleh tujuan pembelajaran. Perguruan tinggi harus dapat mengusahakan pengadaan fasilitas yang diperlukan oleh masing-masing </w:t>
      </w:r>
      <w:r w:rsidR="00FC3D07">
        <w:rPr>
          <w:rFonts w:ascii="Times New Roman" w:hAnsi="Times New Roman" w:cs="Times New Roman"/>
          <w:color w:val="000000"/>
          <w:sz w:val="24"/>
          <w:szCs w:val="24"/>
        </w:rPr>
        <w:t>elemen terkait dengan kebutuhan dan kepentingan matakuliahnya. Adapun fasilitas yang diperlukan untuk matakuliah pendidikan agama yaitu tempat ibadah, perpustakaan berisi literatur berbasis keislaman, media Al-Qur’an dan hadis, laboratorium keagamaan dan lain-lain.</w:t>
      </w:r>
    </w:p>
    <w:p w:rsidR="005F2D6F" w:rsidRDefault="00FC3D07" w:rsidP="00874643">
      <w:pPr>
        <w:autoSpaceDE w:val="0"/>
        <w:autoSpaceDN w:val="0"/>
        <w:adjustRightInd w:val="0"/>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Universitas Madura Pamekasan telah menyediakan fasilitas yang sangat memadahi untuk perkuliahan pendidikan agama</w:t>
      </w:r>
      <w:r w:rsidR="00D51CE4">
        <w:rPr>
          <w:rFonts w:ascii="Times New Roman" w:hAnsi="Times New Roman" w:cs="Times New Roman"/>
          <w:color w:val="000000"/>
          <w:sz w:val="24"/>
          <w:szCs w:val="24"/>
        </w:rPr>
        <w:t xml:space="preserve">. Hal ini dapat dibuktikan dengan berbagai sarana pendukung berupa fasilitas </w:t>
      </w:r>
      <w:r w:rsidR="0019737C">
        <w:rPr>
          <w:rFonts w:ascii="Times New Roman" w:hAnsi="Times New Roman" w:cs="Times New Roman"/>
          <w:color w:val="000000"/>
          <w:sz w:val="24"/>
          <w:szCs w:val="24"/>
        </w:rPr>
        <w:t>media pembelajaran, tempat ibadah yang digunakan untuk tempat praktek keagamaan, dan fasilitas lain yang dibutuhkan dalam perkuliahan pendidikan agama Islam.</w:t>
      </w:r>
      <w:r w:rsidR="005F2D6F">
        <w:rPr>
          <w:rFonts w:ascii="Times New Roman" w:hAnsi="Times New Roman" w:cs="Times New Roman"/>
          <w:color w:val="000000"/>
          <w:sz w:val="24"/>
          <w:szCs w:val="24"/>
        </w:rPr>
        <w:t xml:space="preserve"> Namun berkenaan dengan literatur atau buku-buku keislaman masih perlu pembenahan untuk bisa dikatakan memadahi. Hasil wawancara dengan Bapak Fahrur Rozi sebagai berikut:</w:t>
      </w:r>
    </w:p>
    <w:p w:rsidR="00905973" w:rsidRDefault="005F2D6F" w:rsidP="005F2D6F">
      <w:pPr>
        <w:autoSpaceDE w:val="0"/>
        <w:autoSpaceDN w:val="0"/>
        <w:adjustRightInd w:val="0"/>
        <w:spacing w:after="0" w:line="240" w:lineRule="auto"/>
        <w:ind w:left="284"/>
        <w:jc w:val="both"/>
        <w:rPr>
          <w:rFonts w:ascii="Times New Roman" w:hAnsi="Times New Roman" w:cs="Times New Roman"/>
          <w:color w:val="000000"/>
          <w:sz w:val="24"/>
          <w:szCs w:val="24"/>
        </w:rPr>
      </w:pPr>
      <w:r>
        <w:rPr>
          <w:rFonts w:ascii="Times New Roman" w:hAnsi="Times New Roman" w:cs="Times New Roman"/>
          <w:sz w:val="24"/>
          <w:szCs w:val="24"/>
        </w:rPr>
        <w:t>“Saya kira menurut pendapat saya mengenai fasilitas pendukung pengajaran pendidikan agama sudah terfasilitasi dengan baik yaitu dengan adanya media pembelajaran yang dapat digunakan dengan dalam mengajar, termasuk juga tempat ibadah yang digunakan untuk berbagai macam praktek ibadah, namun dalam hal referensi di perpustakaan kurang begitu mendukung”.</w:t>
      </w:r>
      <w:r>
        <w:rPr>
          <w:rStyle w:val="FootnoteReference"/>
          <w:rFonts w:ascii="Times New Roman" w:hAnsi="Times New Roman" w:cs="Times New Roman"/>
          <w:sz w:val="24"/>
          <w:szCs w:val="24"/>
        </w:rPr>
        <w:footnoteReference w:id="29"/>
      </w:r>
      <w:r>
        <w:rPr>
          <w:rFonts w:ascii="Times New Roman" w:hAnsi="Times New Roman" w:cs="Times New Roman"/>
          <w:color w:val="000000"/>
          <w:sz w:val="24"/>
          <w:szCs w:val="24"/>
        </w:rPr>
        <w:t xml:space="preserve"> </w:t>
      </w:r>
      <w:r w:rsidR="0019737C">
        <w:rPr>
          <w:rFonts w:ascii="Times New Roman" w:hAnsi="Times New Roman" w:cs="Times New Roman"/>
          <w:color w:val="000000"/>
          <w:sz w:val="24"/>
          <w:szCs w:val="24"/>
        </w:rPr>
        <w:t xml:space="preserve">  </w:t>
      </w:r>
      <w:r w:rsidR="00D51CE4">
        <w:rPr>
          <w:rFonts w:ascii="Times New Roman" w:hAnsi="Times New Roman" w:cs="Times New Roman"/>
          <w:color w:val="000000"/>
          <w:sz w:val="24"/>
          <w:szCs w:val="24"/>
        </w:rPr>
        <w:t xml:space="preserve">  </w:t>
      </w:r>
      <w:r w:rsidR="00FC3D07">
        <w:rPr>
          <w:rFonts w:ascii="Times New Roman" w:hAnsi="Times New Roman" w:cs="Times New Roman"/>
          <w:color w:val="000000"/>
          <w:sz w:val="24"/>
          <w:szCs w:val="24"/>
        </w:rPr>
        <w:t xml:space="preserve">  </w:t>
      </w:r>
      <w:r w:rsidR="00391697">
        <w:rPr>
          <w:rFonts w:ascii="Times New Roman" w:hAnsi="Times New Roman" w:cs="Times New Roman"/>
          <w:color w:val="000000"/>
          <w:sz w:val="24"/>
          <w:szCs w:val="24"/>
        </w:rPr>
        <w:t xml:space="preserve">   </w:t>
      </w:r>
      <w:r w:rsidR="00905973">
        <w:rPr>
          <w:rFonts w:ascii="Times New Roman" w:hAnsi="Times New Roman" w:cs="Times New Roman"/>
          <w:color w:val="000000"/>
          <w:sz w:val="24"/>
          <w:szCs w:val="24"/>
        </w:rPr>
        <w:t xml:space="preserve"> </w:t>
      </w:r>
    </w:p>
    <w:p w:rsidR="00F90ECF" w:rsidRDefault="00F90ECF" w:rsidP="00680597">
      <w:pPr>
        <w:autoSpaceDE w:val="0"/>
        <w:autoSpaceDN w:val="0"/>
        <w:adjustRightInd w:val="0"/>
        <w:spacing w:after="0" w:line="360" w:lineRule="auto"/>
        <w:jc w:val="both"/>
        <w:rPr>
          <w:rFonts w:ascii="Times New Roman" w:hAnsi="Times New Roman" w:cs="Times New Roman"/>
          <w:color w:val="000000"/>
          <w:sz w:val="24"/>
          <w:szCs w:val="24"/>
        </w:rPr>
      </w:pPr>
    </w:p>
    <w:p w:rsidR="00740DB2" w:rsidRDefault="005F2D6F" w:rsidP="007A4721">
      <w:pPr>
        <w:autoSpaceDE w:val="0"/>
        <w:autoSpaceDN w:val="0"/>
        <w:adjustRightInd w:val="0"/>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Suatu hal yang patut dimaklumi untuk sekelas perguruan tinggi umum (PTU) yang bukan berbasis ke-Islaman (UIN atau IAIN) bilamana bahan bacaan yang terdapat di perpustakaan kurang begitu lengkap keberadaannya, karena mayoritas literatur yang ada berkutat pada </w:t>
      </w:r>
      <w:r w:rsidR="007A4721">
        <w:rPr>
          <w:rFonts w:ascii="Times New Roman" w:hAnsi="Times New Roman" w:cs="Times New Roman"/>
          <w:color w:val="000000"/>
          <w:sz w:val="24"/>
          <w:szCs w:val="24"/>
        </w:rPr>
        <w:t xml:space="preserve">ilmu-ilmu umum sesuai dengan program studi yang dibuka. Namun hal ini tidak perlu dirisaukan secara mendalam, karena apapun yang namanya proses pembenahan semuanya membutuhkan waktu dan perlu usaha maksimal untuk melengkapi fasilitas bahan bacaan. Hal ini termasuk salah satu tantangan bagi perguruan tinggi umum agar </w:t>
      </w:r>
      <w:r w:rsidR="007A4721">
        <w:rPr>
          <w:rFonts w:ascii="Times New Roman" w:hAnsi="Times New Roman" w:cs="Times New Roman"/>
          <w:color w:val="000000"/>
          <w:sz w:val="24"/>
          <w:szCs w:val="24"/>
        </w:rPr>
        <w:lastRenderedPageBreak/>
        <w:t xml:space="preserve">tidak hanya mengembangkan ilmu-ilmu umum saja, akan tetapi juga sangat perlu memperhatikan pendidikan keagamaan walaupun </w:t>
      </w:r>
      <w:r w:rsidR="007E1913">
        <w:rPr>
          <w:rFonts w:ascii="Times New Roman" w:hAnsi="Times New Roman" w:cs="Times New Roman"/>
          <w:color w:val="000000"/>
          <w:sz w:val="24"/>
          <w:szCs w:val="24"/>
        </w:rPr>
        <w:t>kadar prosentasenya tidak sebesar pada pendidikan umum. Paling tidak sebagai penyeimbang antara kebutuhan duniawi dengan kepentingan ukhrawi.</w:t>
      </w:r>
    </w:p>
    <w:p w:rsidR="00324F5D" w:rsidRDefault="00740DB2" w:rsidP="00740DB2">
      <w:pPr>
        <w:autoSpaceDE w:val="0"/>
        <w:autoSpaceDN w:val="0"/>
        <w:adjustRightInd w:val="0"/>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Dalam hemat penulis, pendidikan merupakan sistem yang terdiri dari berbagai macam bagian, antara bagian satu dengan lainnya saling membutuhkan dalam rangka untuk mencapai tujuan pendidikan, dalam istilah yang lebih fenomenal yaitu capaian pembelajaran (CP). Sistem tersebut meliputi: </w:t>
      </w:r>
      <w:r w:rsidRPr="00740DB2">
        <w:rPr>
          <w:rFonts w:ascii="Times New Roman" w:hAnsi="Times New Roman" w:cs="Times New Roman"/>
          <w:i/>
          <w:iCs/>
          <w:color w:val="000000"/>
          <w:sz w:val="24"/>
          <w:szCs w:val="24"/>
        </w:rPr>
        <w:t>pertama</w:t>
      </w:r>
      <w:r>
        <w:rPr>
          <w:rFonts w:ascii="Times New Roman" w:hAnsi="Times New Roman" w:cs="Times New Roman"/>
          <w:color w:val="000000"/>
          <w:sz w:val="24"/>
          <w:szCs w:val="24"/>
        </w:rPr>
        <w:t xml:space="preserve">, kurikulum. Kurikulum merupakan sistem yang paling substansial dalam pendidikan, dapat dikatakan pula merupakan ruhnya pendidikan. Kurikulum sebagai acuan bagaimana pendidikan akan diarahkan, mulai dari awal permulaan, proses pendidikan sampai pada </w:t>
      </w:r>
      <w:r w:rsidR="00324F5D">
        <w:rPr>
          <w:rFonts w:ascii="Times New Roman" w:hAnsi="Times New Roman" w:cs="Times New Roman"/>
          <w:color w:val="000000"/>
          <w:sz w:val="24"/>
          <w:szCs w:val="24"/>
        </w:rPr>
        <w:t>tujuan akhirnya. Semuanya rangkaian tersebut tidak terlepas dari pedoman kurikulum yang diberlakukan. Oleh karenanya tidak heran apabila Negara ini acapkali terjadi perubahan format kurikulum pada pendidikan tinggi, mulai dari Kurikulum Berbasis Isi (KBI), Kurikulum Berbasis Kompetensi (KBK) dan Kurikulum Kerangka Kualifikasi Nasional Indonesia (KKNI). Perubahan ini terjadi dalam rangka untuk mencari format baku model kurikulum sesuai dengan standart Nasional dan Internasional.</w:t>
      </w:r>
    </w:p>
    <w:p w:rsidR="00B1186B" w:rsidRDefault="00324F5D" w:rsidP="00740DB2">
      <w:pPr>
        <w:autoSpaceDE w:val="0"/>
        <w:autoSpaceDN w:val="0"/>
        <w:adjustRightInd w:val="0"/>
        <w:spacing w:after="0" w:line="360" w:lineRule="auto"/>
        <w:ind w:firstLine="720"/>
        <w:jc w:val="both"/>
        <w:rPr>
          <w:rFonts w:ascii="Times New Roman" w:hAnsi="Times New Roman" w:cs="Times New Roman"/>
          <w:color w:val="000000"/>
          <w:sz w:val="24"/>
          <w:szCs w:val="24"/>
        </w:rPr>
      </w:pPr>
      <w:r w:rsidRPr="00324F5D">
        <w:rPr>
          <w:rFonts w:ascii="Times New Roman" w:hAnsi="Times New Roman" w:cs="Times New Roman"/>
          <w:i/>
          <w:iCs/>
          <w:color w:val="000000"/>
          <w:sz w:val="24"/>
          <w:szCs w:val="24"/>
        </w:rPr>
        <w:t>Kedua</w:t>
      </w:r>
      <w:r>
        <w:rPr>
          <w:rFonts w:ascii="Times New Roman" w:hAnsi="Times New Roman" w:cs="Times New Roman"/>
          <w:color w:val="000000"/>
          <w:sz w:val="24"/>
          <w:szCs w:val="24"/>
        </w:rPr>
        <w:t>, kemampuan peserta didik (mahasiswa). Kemampuan dalam hal mengikuti proses pendidikan</w:t>
      </w:r>
      <w:r w:rsidR="007A6245">
        <w:rPr>
          <w:rFonts w:ascii="Times New Roman" w:hAnsi="Times New Roman" w:cs="Times New Roman"/>
          <w:color w:val="000000"/>
          <w:sz w:val="24"/>
          <w:szCs w:val="24"/>
        </w:rPr>
        <w:t xml:space="preserve">, yaitu mengetahui, memahami dan mengaplikasikan. Dalam istilah taksonomi </w:t>
      </w:r>
      <w:r w:rsidR="007A6245" w:rsidRPr="007A6245">
        <w:rPr>
          <w:rFonts w:ascii="Times New Roman" w:hAnsi="Times New Roman" w:cs="Times New Roman"/>
          <w:i/>
          <w:iCs/>
          <w:color w:val="000000"/>
          <w:sz w:val="24"/>
          <w:szCs w:val="24"/>
        </w:rPr>
        <w:t>bloom</w:t>
      </w:r>
      <w:r w:rsidR="007A6245">
        <w:rPr>
          <w:rFonts w:ascii="Times New Roman" w:hAnsi="Times New Roman" w:cs="Times New Roman"/>
          <w:color w:val="000000"/>
          <w:sz w:val="24"/>
          <w:szCs w:val="24"/>
        </w:rPr>
        <w:t xml:space="preserve">, terdapat tiga hal yaitu kognitif, afektif dan psikomotorik. </w:t>
      </w:r>
      <w:r w:rsidR="007A6245" w:rsidRPr="007A6245">
        <w:rPr>
          <w:rFonts w:ascii="Times New Roman" w:hAnsi="Times New Roman" w:cs="Times New Roman"/>
          <w:i/>
          <w:iCs/>
          <w:color w:val="000000"/>
          <w:sz w:val="24"/>
          <w:szCs w:val="24"/>
        </w:rPr>
        <w:t>Ketiga</w:t>
      </w:r>
      <w:r w:rsidR="007A6245">
        <w:rPr>
          <w:rFonts w:ascii="Times New Roman" w:hAnsi="Times New Roman" w:cs="Times New Roman"/>
          <w:color w:val="000000"/>
          <w:sz w:val="24"/>
          <w:szCs w:val="24"/>
        </w:rPr>
        <w:t xml:space="preserve">, daya dukung yang meliputi dukungan dari banyak faktor. Dukungan dari </w:t>
      </w:r>
      <w:r w:rsidR="007A6245" w:rsidRPr="00B1186B">
        <w:rPr>
          <w:rFonts w:ascii="Times New Roman" w:hAnsi="Times New Roman" w:cs="Times New Roman"/>
          <w:i/>
          <w:iCs/>
          <w:color w:val="000000"/>
          <w:sz w:val="24"/>
          <w:szCs w:val="24"/>
        </w:rPr>
        <w:t>stake holder</w:t>
      </w:r>
      <w:r w:rsidR="007A6245">
        <w:rPr>
          <w:rFonts w:ascii="Times New Roman" w:hAnsi="Times New Roman" w:cs="Times New Roman"/>
          <w:color w:val="000000"/>
          <w:sz w:val="24"/>
          <w:szCs w:val="24"/>
        </w:rPr>
        <w:t>, pemerintah, masyarakat umum termasuk didalamnya orang tua peserta didik, serta fasilitas yang berupa sarana dan prasarana yang terdapat pada sebuah perguruan tinggi. Ketiga hal yang disebutkan di muka merupakan sistem</w:t>
      </w:r>
      <w:r w:rsidR="002A304A">
        <w:rPr>
          <w:rFonts w:ascii="Times New Roman" w:hAnsi="Times New Roman" w:cs="Times New Roman"/>
          <w:color w:val="000000"/>
          <w:sz w:val="24"/>
          <w:szCs w:val="24"/>
        </w:rPr>
        <w:t xml:space="preserve"> yang saling berpengaruh satu dengan lainnya untuk mencapai keberhasilan dalam pendidikan</w:t>
      </w:r>
      <w:r w:rsidR="00A1131D">
        <w:rPr>
          <w:rFonts w:ascii="Times New Roman" w:hAnsi="Times New Roman" w:cs="Times New Roman"/>
          <w:color w:val="000000"/>
          <w:sz w:val="24"/>
          <w:szCs w:val="24"/>
        </w:rPr>
        <w:t>.</w:t>
      </w:r>
    </w:p>
    <w:p w:rsidR="00287DF3" w:rsidRDefault="00287DF3" w:rsidP="00740DB2">
      <w:pPr>
        <w:autoSpaceDE w:val="0"/>
        <w:autoSpaceDN w:val="0"/>
        <w:adjustRightInd w:val="0"/>
        <w:spacing w:after="0" w:line="360" w:lineRule="auto"/>
        <w:ind w:firstLine="720"/>
        <w:jc w:val="both"/>
        <w:rPr>
          <w:rFonts w:ascii="Times New Roman" w:hAnsi="Times New Roman" w:cs="Times New Roman"/>
          <w:color w:val="000000"/>
          <w:sz w:val="24"/>
          <w:szCs w:val="24"/>
        </w:rPr>
      </w:pPr>
    </w:p>
    <w:p w:rsidR="00287DF3" w:rsidRDefault="00287DF3" w:rsidP="00740DB2">
      <w:pPr>
        <w:autoSpaceDE w:val="0"/>
        <w:autoSpaceDN w:val="0"/>
        <w:adjustRightInd w:val="0"/>
        <w:spacing w:after="0" w:line="360" w:lineRule="auto"/>
        <w:ind w:firstLine="720"/>
        <w:jc w:val="both"/>
        <w:rPr>
          <w:rFonts w:ascii="Times New Roman" w:hAnsi="Times New Roman" w:cs="Times New Roman"/>
          <w:color w:val="000000"/>
          <w:sz w:val="24"/>
          <w:szCs w:val="24"/>
        </w:rPr>
      </w:pPr>
    </w:p>
    <w:p w:rsidR="005F2D6F" w:rsidRPr="00680597" w:rsidRDefault="007A6245" w:rsidP="00740DB2">
      <w:pPr>
        <w:autoSpaceDE w:val="0"/>
        <w:autoSpaceDN w:val="0"/>
        <w:adjustRightInd w:val="0"/>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24F5D">
        <w:rPr>
          <w:rFonts w:ascii="Times New Roman" w:hAnsi="Times New Roman" w:cs="Times New Roman"/>
          <w:color w:val="000000"/>
          <w:sz w:val="24"/>
          <w:szCs w:val="24"/>
        </w:rPr>
        <w:t xml:space="preserve">   </w:t>
      </w:r>
      <w:r w:rsidR="00740DB2">
        <w:rPr>
          <w:rFonts w:ascii="Times New Roman" w:hAnsi="Times New Roman" w:cs="Times New Roman"/>
          <w:color w:val="000000"/>
          <w:sz w:val="24"/>
          <w:szCs w:val="24"/>
        </w:rPr>
        <w:t xml:space="preserve">     </w:t>
      </w:r>
      <w:r w:rsidR="007A4721">
        <w:rPr>
          <w:rFonts w:ascii="Times New Roman" w:hAnsi="Times New Roman" w:cs="Times New Roman"/>
          <w:color w:val="000000"/>
          <w:sz w:val="24"/>
          <w:szCs w:val="24"/>
        </w:rPr>
        <w:t xml:space="preserve">   </w:t>
      </w:r>
      <w:r w:rsidR="005F2D6F">
        <w:rPr>
          <w:rFonts w:ascii="Times New Roman" w:hAnsi="Times New Roman" w:cs="Times New Roman"/>
          <w:color w:val="000000"/>
          <w:sz w:val="24"/>
          <w:szCs w:val="24"/>
        </w:rPr>
        <w:t xml:space="preserve"> </w:t>
      </w:r>
    </w:p>
    <w:p w:rsidR="00951E73" w:rsidRPr="00680597" w:rsidRDefault="00680597" w:rsidP="00B00231">
      <w:pPr>
        <w:pStyle w:val="ListParagraph"/>
        <w:autoSpaceDE w:val="0"/>
        <w:autoSpaceDN w:val="0"/>
        <w:adjustRightInd w:val="0"/>
        <w:spacing w:after="0" w:line="240" w:lineRule="auto"/>
        <w:ind w:left="0"/>
        <w:jc w:val="both"/>
        <w:rPr>
          <w:rFonts w:ascii="Times New Roman" w:hAnsi="Times New Roman" w:cs="Times New Roman"/>
          <w:b/>
          <w:bCs/>
          <w:color w:val="000000"/>
          <w:sz w:val="24"/>
          <w:szCs w:val="24"/>
          <w:lang w:val="en-US"/>
        </w:rPr>
      </w:pPr>
      <w:r w:rsidRPr="00680597">
        <w:rPr>
          <w:rFonts w:ascii="Times New Roman" w:hAnsi="Times New Roman" w:cs="Times New Roman"/>
          <w:b/>
          <w:bCs/>
          <w:sz w:val="24"/>
          <w:szCs w:val="24"/>
          <w:lang w:val="en-US"/>
        </w:rPr>
        <w:lastRenderedPageBreak/>
        <w:t>E</w:t>
      </w:r>
      <w:r w:rsidR="00951E73" w:rsidRPr="00680597">
        <w:rPr>
          <w:rFonts w:ascii="Times New Roman" w:hAnsi="Times New Roman" w:cs="Times New Roman"/>
          <w:b/>
          <w:bCs/>
          <w:sz w:val="24"/>
          <w:szCs w:val="24"/>
        </w:rPr>
        <w:t>fektifitas matakuliah Pendidikan Agama Islam di Universitas Madura Pemekasan</w:t>
      </w:r>
    </w:p>
    <w:p w:rsidR="0004132D" w:rsidRDefault="0004132D" w:rsidP="00737150">
      <w:pPr>
        <w:autoSpaceDE w:val="0"/>
        <w:autoSpaceDN w:val="0"/>
        <w:adjustRightInd w:val="0"/>
        <w:spacing w:after="0" w:line="240" w:lineRule="auto"/>
        <w:rPr>
          <w:rFonts w:ascii="Arial" w:hAnsi="Arial" w:cs="Arial"/>
          <w:b/>
          <w:bCs/>
          <w:color w:val="000000"/>
          <w:sz w:val="20"/>
          <w:szCs w:val="20"/>
        </w:rPr>
      </w:pPr>
    </w:p>
    <w:p w:rsidR="00D736D8" w:rsidRDefault="00A07414" w:rsidP="00C92994">
      <w:pPr>
        <w:autoSpaceDE w:val="0"/>
        <w:autoSpaceDN w:val="0"/>
        <w:adjustRightInd w:val="0"/>
        <w:spacing w:after="0" w:line="360" w:lineRule="auto"/>
        <w:ind w:firstLine="720"/>
        <w:jc w:val="both"/>
        <w:rPr>
          <w:rFonts w:ascii="Times New Roman" w:hAnsi="Times New Roman" w:cs="Times New Roman"/>
          <w:color w:val="000000"/>
          <w:sz w:val="24"/>
          <w:szCs w:val="24"/>
        </w:rPr>
      </w:pPr>
      <w:r w:rsidRPr="00A07414">
        <w:rPr>
          <w:rFonts w:ascii="Times New Roman" w:hAnsi="Times New Roman" w:cs="Times New Roman"/>
          <w:color w:val="000000"/>
          <w:sz w:val="24"/>
          <w:szCs w:val="24"/>
        </w:rPr>
        <w:t xml:space="preserve">Dalam </w:t>
      </w:r>
      <w:r>
        <w:rPr>
          <w:rFonts w:ascii="Times New Roman" w:hAnsi="Times New Roman" w:cs="Times New Roman"/>
          <w:color w:val="000000"/>
          <w:sz w:val="24"/>
          <w:szCs w:val="24"/>
        </w:rPr>
        <w:t>kamus ilmiah popular kata efektifitas berasal dari kata “efek” yang ber</w:t>
      </w:r>
      <w:r w:rsidR="00C92994">
        <w:rPr>
          <w:rFonts w:ascii="Times New Roman" w:hAnsi="Times New Roman" w:cs="Times New Roman"/>
          <w:color w:val="000000"/>
          <w:sz w:val="24"/>
          <w:szCs w:val="24"/>
        </w:rPr>
        <w:t>arti pengaruh yang timbul, akibat atau dampak yang mucul. Sedangkan kata efektif  berarti berhasil, tercapai sesuai tujuan. Efektifitas dapat diartikan ketepatgunaan, menunjang tujuan dan hasil guna.</w:t>
      </w:r>
      <w:r w:rsidR="00C92994">
        <w:rPr>
          <w:rStyle w:val="FootnoteReference"/>
          <w:rFonts w:ascii="Times New Roman" w:hAnsi="Times New Roman" w:cs="Times New Roman"/>
          <w:color w:val="000000"/>
          <w:sz w:val="24"/>
          <w:szCs w:val="24"/>
        </w:rPr>
        <w:footnoteReference w:id="30"/>
      </w:r>
      <w:r w:rsidR="00C92994">
        <w:rPr>
          <w:rFonts w:ascii="Times New Roman" w:hAnsi="Times New Roman" w:cs="Times New Roman"/>
          <w:color w:val="000000"/>
          <w:sz w:val="24"/>
          <w:szCs w:val="24"/>
        </w:rPr>
        <w:t xml:space="preserve"> Adapula yang mengartikan efektifitas menunjukkan ketercapaian sasaran atau tujuan yang telah ditetapkan.</w:t>
      </w:r>
      <w:r w:rsidR="00D736D8">
        <w:rPr>
          <w:rStyle w:val="FootnoteReference"/>
          <w:rFonts w:ascii="Times New Roman" w:hAnsi="Times New Roman" w:cs="Times New Roman"/>
          <w:color w:val="000000"/>
          <w:sz w:val="24"/>
          <w:szCs w:val="24"/>
        </w:rPr>
        <w:footnoteReference w:id="31"/>
      </w:r>
      <w:r w:rsidR="00C92994">
        <w:rPr>
          <w:rFonts w:ascii="Times New Roman" w:hAnsi="Times New Roman" w:cs="Times New Roman"/>
          <w:color w:val="000000"/>
          <w:sz w:val="24"/>
          <w:szCs w:val="24"/>
        </w:rPr>
        <w:t xml:space="preserve"> Misalnya: suatu lembaga pendidikan dapat dikatakan efektif apabila </w:t>
      </w:r>
      <w:r w:rsidR="00D736D8">
        <w:rPr>
          <w:rFonts w:ascii="Times New Roman" w:hAnsi="Times New Roman" w:cs="Times New Roman"/>
          <w:color w:val="000000"/>
          <w:sz w:val="24"/>
          <w:szCs w:val="24"/>
        </w:rPr>
        <w:t>telah mencapai tujuan pendidikan yang telah tertulis dalam capaian pendidikan.</w:t>
      </w:r>
    </w:p>
    <w:p w:rsidR="00A427E6" w:rsidRDefault="00CE131A" w:rsidP="00CE131A">
      <w:pPr>
        <w:autoSpaceDE w:val="0"/>
        <w:autoSpaceDN w:val="0"/>
        <w:adjustRightInd w:val="0"/>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Standarisasi atau ukuran keefektifan suatu kegiatan yaitu dilihat dari tujuan akhir (</w:t>
      </w:r>
      <w:r w:rsidRPr="00CE131A">
        <w:rPr>
          <w:rFonts w:ascii="Times New Roman" w:hAnsi="Times New Roman" w:cs="Times New Roman"/>
          <w:i/>
          <w:iCs/>
          <w:color w:val="000000"/>
          <w:sz w:val="24"/>
          <w:szCs w:val="24"/>
        </w:rPr>
        <w:t>ending</w:t>
      </w:r>
      <w:r>
        <w:rPr>
          <w:rFonts w:ascii="Times New Roman" w:hAnsi="Times New Roman" w:cs="Times New Roman"/>
          <w:color w:val="000000"/>
          <w:sz w:val="24"/>
          <w:szCs w:val="24"/>
        </w:rPr>
        <w:t>) yang diperolehnya. Dalam hal ini terdapat keseimbangan atau keterpaduan antara apa yang direncanakan dengan hasil yang dicapai. Suatu kegiatan dikatakan efektif jikalau telah mencapai keberhasilan sesuai dengan apa yang telah direncanakan. Apabila terjadi sebaliknya, maka tidak dapat dikata</w:t>
      </w:r>
      <w:r w:rsidR="003D0655">
        <w:rPr>
          <w:rFonts w:ascii="Times New Roman" w:hAnsi="Times New Roman" w:cs="Times New Roman"/>
          <w:color w:val="000000"/>
          <w:sz w:val="24"/>
          <w:szCs w:val="24"/>
        </w:rPr>
        <w:t>ka</w:t>
      </w:r>
      <w:r>
        <w:rPr>
          <w:rFonts w:ascii="Times New Roman" w:hAnsi="Times New Roman" w:cs="Times New Roman"/>
          <w:color w:val="000000"/>
          <w:sz w:val="24"/>
          <w:szCs w:val="24"/>
        </w:rPr>
        <w:t xml:space="preserve">n efektif. </w:t>
      </w:r>
    </w:p>
    <w:p w:rsidR="00753CF5" w:rsidRDefault="009C25FB" w:rsidP="00753CF5">
      <w:pPr>
        <w:autoSpaceDE w:val="0"/>
        <w:autoSpaceDN w:val="0"/>
        <w:adjustRightInd w:val="0"/>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Terkait dengan perkuliahan yang berlangsung di Universitas Madura perlu adanya penelitian secara mendalam untuk dapat mengetahui efektifitas perkuliahan tersebut. Beberapa langkah konperehensif yang harus dilakukan untuk dapat mengidentifikasi </w:t>
      </w:r>
      <w:r w:rsidR="002B6AF5">
        <w:rPr>
          <w:rFonts w:ascii="Times New Roman" w:hAnsi="Times New Roman" w:cs="Times New Roman"/>
          <w:color w:val="000000"/>
          <w:sz w:val="24"/>
          <w:szCs w:val="24"/>
        </w:rPr>
        <w:t>apakah perkulihan yang telah berlangsung efektif atau sebaliknya. Maka perlu mengukur standarisasi keterpaduan antara capaian pembelajaran dengan hasil pembelajaran yang diperoleh. Apabila hasil yang diperoleh sesuai dengan tujuan atau capaian pembelajaran, maka dapat dikatakan bahawa perkuliahan tersebut efektif. Apabila justru sebaliknya, maka dapat dijustifikasi bahwa perkuliahan tersebut tidak efektif.</w:t>
      </w:r>
    </w:p>
    <w:p w:rsidR="00B77738" w:rsidRDefault="00753CF5" w:rsidP="00753CF5">
      <w:pPr>
        <w:autoSpaceDE w:val="0"/>
        <w:autoSpaceDN w:val="0"/>
        <w:adjustRightInd w:val="0"/>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Salah satu matakuliah yang menjadi pembahasan sentral pada penelitian ini adalah matakuliah pendidikan agama. </w:t>
      </w:r>
      <w:r w:rsidR="00B77738">
        <w:rPr>
          <w:rFonts w:ascii="Times New Roman" w:hAnsi="Times New Roman" w:cs="Times New Roman"/>
          <w:color w:val="000000"/>
          <w:sz w:val="24"/>
          <w:szCs w:val="24"/>
        </w:rPr>
        <w:t xml:space="preserve">Telah diuraikan di muka mengenai  eksistensi matakuliah pendidikan agama Islam di Unira dari berbagai macam sudut pandang, mulai sistem kurikulum, sistem atau metode pembelajaran dan </w:t>
      </w:r>
      <w:r w:rsidR="00B77738">
        <w:rPr>
          <w:rFonts w:ascii="Times New Roman" w:hAnsi="Times New Roman" w:cs="Times New Roman"/>
          <w:color w:val="000000"/>
          <w:sz w:val="24"/>
          <w:szCs w:val="24"/>
        </w:rPr>
        <w:lastRenderedPageBreak/>
        <w:t>fasilitas pendukung dalam pengajaran. Pada bagian ini akan dipaparkan tentang output mahasiswa setelah perkuliahan berlangsung.</w:t>
      </w:r>
    </w:p>
    <w:p w:rsidR="00B77738" w:rsidRDefault="00B77738" w:rsidP="00753CF5">
      <w:pPr>
        <w:autoSpaceDE w:val="0"/>
        <w:autoSpaceDN w:val="0"/>
        <w:adjustRightInd w:val="0"/>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Peneliti telah mengetahui secara langsung melalui observasi secara berkesinambungan</w:t>
      </w:r>
      <w:r w:rsidR="005A4B17">
        <w:rPr>
          <w:rFonts w:ascii="Times New Roman" w:hAnsi="Times New Roman" w:cs="Times New Roman"/>
          <w:color w:val="000000"/>
          <w:sz w:val="24"/>
          <w:szCs w:val="24"/>
        </w:rPr>
        <w:t xml:space="preserve"> berdasarkan pengalaman mengajar di Unira selama beberapa tahun, ditambah lagi pengalaman terhadap rekan-rekan dosen yang mengajar pendidikan agama pada institusi yang sama. Dari sini dapat mengetahui secara langsung hasil pembelajaran yang diperoleh mahasiswa setelah mendapatkan matakuliah tersebut. Secara umum hasilnya sangat memuaskan sesuai dengan target pembelajaran yang direncanakan.</w:t>
      </w:r>
    </w:p>
    <w:p w:rsidR="00993069" w:rsidRDefault="005A4B17" w:rsidP="005E3865">
      <w:pPr>
        <w:autoSpaceDE w:val="0"/>
        <w:autoSpaceDN w:val="0"/>
        <w:adjustRightInd w:val="0"/>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Adapun yang menjadi capaian pembelajaran dari matakuliah pendidikan agama yaitu:</w:t>
      </w:r>
      <w:r w:rsidR="005E3865">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5E3865">
        <w:rPr>
          <w:rFonts w:ascii="Times New Roman" w:eastAsia="Calibri" w:hAnsi="Times New Roman" w:cs="Times New Roman"/>
          <w:i/>
          <w:iCs/>
          <w:color w:val="000000" w:themeColor="text1"/>
          <w:sz w:val="24"/>
          <w:szCs w:val="24"/>
        </w:rPr>
        <w:t>Mahasiswa diharapkan mempunyai pemahaman mengenai dasar-dasar Agama Islam secara komperehensif dan mampu mengamalkan dengan baik dan benar serta menjadi pedoman hidup</w:t>
      </w:r>
      <w:r w:rsidRPr="00422FAB">
        <w:rPr>
          <w:rFonts w:ascii="Times New Roman" w:eastAsia="Calibri" w:hAnsi="Times New Roman" w:cs="Times New Roman"/>
          <w:color w:val="000000" w:themeColor="text1"/>
          <w:sz w:val="24"/>
          <w:szCs w:val="24"/>
        </w:rPr>
        <w:t>.</w:t>
      </w:r>
      <w:r w:rsidR="00DA332A">
        <w:rPr>
          <w:rFonts w:ascii="Times New Roman" w:eastAsia="Calibri" w:hAnsi="Times New Roman" w:cs="Times New Roman"/>
          <w:color w:val="000000" w:themeColor="text1"/>
          <w:sz w:val="24"/>
          <w:szCs w:val="24"/>
        </w:rPr>
        <w:t>”</w:t>
      </w:r>
      <w:r>
        <w:rPr>
          <w:rFonts w:ascii="Times New Roman" w:hAnsi="Times New Roman" w:cs="Times New Roman"/>
          <w:color w:val="000000"/>
          <w:sz w:val="24"/>
          <w:szCs w:val="24"/>
        </w:rPr>
        <w:t xml:space="preserve"> </w:t>
      </w:r>
      <w:r w:rsidR="005E3865">
        <w:rPr>
          <w:rFonts w:ascii="Times New Roman" w:hAnsi="Times New Roman" w:cs="Times New Roman"/>
          <w:color w:val="000000"/>
          <w:sz w:val="24"/>
          <w:szCs w:val="24"/>
        </w:rPr>
        <w:t xml:space="preserve">Dari </w:t>
      </w:r>
      <w:r w:rsidR="00B77738">
        <w:rPr>
          <w:rFonts w:ascii="Times New Roman" w:hAnsi="Times New Roman" w:cs="Times New Roman"/>
          <w:color w:val="000000"/>
          <w:sz w:val="24"/>
          <w:szCs w:val="24"/>
        </w:rPr>
        <w:t xml:space="preserve"> </w:t>
      </w:r>
      <w:r w:rsidR="005E3865">
        <w:rPr>
          <w:rFonts w:ascii="Times New Roman" w:hAnsi="Times New Roman" w:cs="Times New Roman"/>
          <w:color w:val="000000"/>
          <w:sz w:val="24"/>
          <w:szCs w:val="24"/>
        </w:rPr>
        <w:t>sini dapat dimaknai bahwa yang menjadi tujuan akhir dari perkuliahan adalah menyangkut tiga hal yaitu kognitif, afektif dan psikomotorik.</w:t>
      </w:r>
      <w:r w:rsidR="00B77738">
        <w:rPr>
          <w:rFonts w:ascii="Times New Roman" w:hAnsi="Times New Roman" w:cs="Times New Roman"/>
          <w:color w:val="000000"/>
          <w:sz w:val="24"/>
          <w:szCs w:val="24"/>
        </w:rPr>
        <w:t xml:space="preserve"> </w:t>
      </w:r>
    </w:p>
    <w:p w:rsidR="00FE52FD" w:rsidRDefault="00993069" w:rsidP="005E3865">
      <w:pPr>
        <w:autoSpaceDE w:val="0"/>
        <w:autoSpaceDN w:val="0"/>
        <w:adjustRightInd w:val="0"/>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Hasil yang diperoleh setelah mahasiswa mengikuti matakuliah pendidikan agama dilihat dari sisi kognitif, afektif dan psikomotorik. Secara kognitif mahasiswa mampu memahami dengan baik materi perkuliahan yang diberikan dan sebagian besar mahasiswa dapat mengamalkan ajaran Islam dengan sempurna. Mahasiswa juga mampu menunjukkan sikap yang baik dalam kehidupannya. </w:t>
      </w:r>
      <w:r w:rsidR="00FE52FD">
        <w:rPr>
          <w:rFonts w:ascii="Times New Roman" w:hAnsi="Times New Roman" w:cs="Times New Roman"/>
          <w:color w:val="000000"/>
          <w:sz w:val="24"/>
          <w:szCs w:val="24"/>
        </w:rPr>
        <w:t>Sehingga dapat memberikan keteladanan bagi orang lain. Sesuai dengan hasil wawancara:</w:t>
      </w:r>
    </w:p>
    <w:p w:rsidR="0004132D" w:rsidRPr="00A07414" w:rsidRDefault="00FE52FD" w:rsidP="00FE52FD">
      <w:pPr>
        <w:autoSpaceDE w:val="0"/>
        <w:autoSpaceDN w:val="0"/>
        <w:adjustRightInd w:val="0"/>
        <w:spacing w:after="0" w:line="240" w:lineRule="auto"/>
        <w:ind w:left="284"/>
        <w:jc w:val="both"/>
        <w:rPr>
          <w:rFonts w:ascii="Times New Roman" w:hAnsi="Times New Roman" w:cs="Times New Roman"/>
          <w:color w:val="000000"/>
          <w:sz w:val="24"/>
          <w:szCs w:val="24"/>
        </w:rPr>
      </w:pPr>
      <w:r>
        <w:rPr>
          <w:rFonts w:ascii="Times New Roman" w:hAnsi="Times New Roman" w:cs="Times New Roman"/>
          <w:sz w:val="24"/>
          <w:szCs w:val="24"/>
        </w:rPr>
        <w:t>“Hasil yang diperoleh Alhamdulilah sangat sesuai dengan harapan sebagaimana yang telah tercantum dalam capaian pembelajaran, mahasiswa dapat memahami dengan baik materi pendidikan agama Islam, dan juga sebagian besar sudah menunjukkan perubahan sikap yang baik, akhlaqnya semakin bagus dan sebagainya yang dapat dijadikan contoh teladan yang baik bagi orang lain.”</w:t>
      </w:r>
      <w:r>
        <w:rPr>
          <w:rStyle w:val="FootnoteReference"/>
          <w:rFonts w:ascii="Times New Roman" w:hAnsi="Times New Roman" w:cs="Times New Roman"/>
          <w:sz w:val="24"/>
          <w:szCs w:val="24"/>
        </w:rPr>
        <w:footnoteReference w:id="32"/>
      </w:r>
      <w:r w:rsidR="00993069">
        <w:rPr>
          <w:rFonts w:ascii="Times New Roman" w:hAnsi="Times New Roman" w:cs="Times New Roman"/>
          <w:color w:val="000000"/>
          <w:sz w:val="24"/>
          <w:szCs w:val="24"/>
        </w:rPr>
        <w:t xml:space="preserve">   </w:t>
      </w:r>
      <w:r w:rsidR="002B6AF5">
        <w:rPr>
          <w:rFonts w:ascii="Times New Roman" w:hAnsi="Times New Roman" w:cs="Times New Roman"/>
          <w:color w:val="000000"/>
          <w:sz w:val="24"/>
          <w:szCs w:val="24"/>
        </w:rPr>
        <w:t xml:space="preserve"> </w:t>
      </w:r>
      <w:r w:rsidR="009C25FB">
        <w:rPr>
          <w:rFonts w:ascii="Times New Roman" w:hAnsi="Times New Roman" w:cs="Times New Roman"/>
          <w:color w:val="000000"/>
          <w:sz w:val="24"/>
          <w:szCs w:val="24"/>
        </w:rPr>
        <w:t xml:space="preserve">  </w:t>
      </w:r>
      <w:r w:rsidR="00D736D8">
        <w:rPr>
          <w:rFonts w:ascii="Times New Roman" w:hAnsi="Times New Roman" w:cs="Times New Roman"/>
          <w:color w:val="000000"/>
          <w:sz w:val="24"/>
          <w:szCs w:val="24"/>
        </w:rPr>
        <w:t xml:space="preserve"> </w:t>
      </w:r>
      <w:r w:rsidR="00A07414">
        <w:rPr>
          <w:rFonts w:ascii="Times New Roman" w:hAnsi="Times New Roman" w:cs="Times New Roman"/>
          <w:color w:val="000000"/>
          <w:sz w:val="24"/>
          <w:szCs w:val="24"/>
        </w:rPr>
        <w:t xml:space="preserve">  </w:t>
      </w:r>
    </w:p>
    <w:p w:rsidR="0004132D" w:rsidRDefault="0004132D" w:rsidP="00737150">
      <w:pPr>
        <w:autoSpaceDE w:val="0"/>
        <w:autoSpaceDN w:val="0"/>
        <w:adjustRightInd w:val="0"/>
        <w:spacing w:after="0" w:line="240" w:lineRule="auto"/>
        <w:rPr>
          <w:rFonts w:ascii="Arial" w:hAnsi="Arial" w:cs="Arial"/>
          <w:b/>
          <w:bCs/>
          <w:color w:val="000000"/>
          <w:sz w:val="20"/>
          <w:szCs w:val="20"/>
        </w:rPr>
      </w:pPr>
    </w:p>
    <w:p w:rsidR="008A4098" w:rsidRDefault="000656B2" w:rsidP="000656B2">
      <w:pPr>
        <w:pStyle w:val="NoSpacing"/>
        <w:ind w:left="284"/>
        <w:jc w:val="both"/>
        <w:rPr>
          <w:rFonts w:ascii="Times New Roman" w:hAnsi="Times New Roman" w:cs="Times New Roman"/>
          <w:b/>
          <w:sz w:val="24"/>
          <w:szCs w:val="24"/>
        </w:rPr>
      </w:pPr>
      <w:r>
        <w:rPr>
          <w:rFonts w:ascii="Times New Roman" w:hAnsi="Times New Roman" w:cs="Times New Roman"/>
          <w:sz w:val="24"/>
          <w:szCs w:val="24"/>
        </w:rPr>
        <w:t xml:space="preserve">“Berdasarkan pengalaman yang saya alami dan pengamatan saya selama ini bahwa terkait dengan keberhasilan dalam mengajar matakuliah pendidikan agama Islam secara umum sudah dapat dikatakan berhasil. Dilihat secara kognitif, afektif dan psikomotorik mengalami perubahan secara maksimal </w:t>
      </w:r>
      <w:r>
        <w:rPr>
          <w:rFonts w:ascii="Times New Roman" w:hAnsi="Times New Roman" w:cs="Times New Roman"/>
          <w:sz w:val="24"/>
          <w:szCs w:val="24"/>
        </w:rPr>
        <w:lastRenderedPageBreak/>
        <w:t>sesuai harapan. Mereka telah mengetahui secara maksimal materi-materi keagamaan, mereka mengalami perubahan moral yang tidak baik menjadi baik.”</w:t>
      </w:r>
      <w:r>
        <w:rPr>
          <w:rStyle w:val="FootnoteReference"/>
          <w:rFonts w:ascii="Times New Roman" w:hAnsi="Times New Roman" w:cs="Times New Roman"/>
          <w:sz w:val="24"/>
          <w:szCs w:val="24"/>
        </w:rPr>
        <w:footnoteReference w:id="33"/>
      </w:r>
    </w:p>
    <w:p w:rsidR="00E63224" w:rsidRDefault="00E63224" w:rsidP="000656B2">
      <w:pPr>
        <w:pStyle w:val="NoSpacing"/>
        <w:spacing w:line="360" w:lineRule="auto"/>
        <w:ind w:firstLine="720"/>
        <w:jc w:val="both"/>
        <w:rPr>
          <w:rFonts w:ascii="Times New Roman" w:hAnsi="Times New Roman" w:cs="Times New Roman"/>
          <w:bCs/>
          <w:sz w:val="24"/>
          <w:szCs w:val="24"/>
        </w:rPr>
      </w:pPr>
    </w:p>
    <w:p w:rsidR="00D51F5B" w:rsidRDefault="00E63224" w:rsidP="00E63224">
      <w:pPr>
        <w:pStyle w:val="NoSpacing"/>
        <w:spacing w:line="360" w:lineRule="auto"/>
        <w:ind w:firstLine="720"/>
        <w:jc w:val="both"/>
        <w:rPr>
          <w:rFonts w:ascii="Times New Roman" w:hAnsi="Times New Roman" w:cs="Times New Roman"/>
          <w:bCs/>
          <w:sz w:val="24"/>
          <w:szCs w:val="24"/>
        </w:rPr>
      </w:pPr>
      <w:r w:rsidRPr="00E63224">
        <w:rPr>
          <w:rFonts w:ascii="Times New Roman" w:hAnsi="Times New Roman" w:cs="Times New Roman"/>
          <w:bCs/>
          <w:sz w:val="24"/>
          <w:szCs w:val="24"/>
        </w:rPr>
        <w:t>Dari</w:t>
      </w:r>
      <w:r>
        <w:rPr>
          <w:rFonts w:ascii="Times New Roman" w:hAnsi="Times New Roman" w:cs="Times New Roman"/>
          <w:bCs/>
          <w:sz w:val="24"/>
          <w:szCs w:val="24"/>
        </w:rPr>
        <w:t xml:space="preserve"> hasil wawancara dan observasi yang dilakukan telah jelas bahwa setelah menerima matakuliah pendidikan agama Islam mahasiswa mengalami perubahan baik secara kognitif, afektif  maupun secara psikomotorik. Secara kognitif mahasiswa terdapat beberapa macam bagian sesuai kemampuannya dalam menerima materi kuliah. Ada yang sangat memahami materi yang disampaikan, ada yang setengah paham, dan ada yang sedikit memahami. Akan tetapi secara umum mahasiswa sudah dapat dikatakan memahami materi pembelajaran dengan baik. Secara afektif, mahasiswa dapat menunjukka</w:t>
      </w:r>
      <w:r w:rsidR="00D51F5B">
        <w:rPr>
          <w:rFonts w:ascii="Times New Roman" w:hAnsi="Times New Roman" w:cs="Times New Roman"/>
          <w:bCs/>
          <w:sz w:val="24"/>
          <w:szCs w:val="24"/>
        </w:rPr>
        <w:t>n</w:t>
      </w:r>
      <w:r>
        <w:rPr>
          <w:rFonts w:ascii="Times New Roman" w:hAnsi="Times New Roman" w:cs="Times New Roman"/>
          <w:bCs/>
          <w:sz w:val="24"/>
          <w:szCs w:val="24"/>
        </w:rPr>
        <w:t xml:space="preserve"> perubahan sikap, diantaranya: </w:t>
      </w:r>
      <w:r w:rsidRPr="00D51F5B">
        <w:rPr>
          <w:rFonts w:ascii="Times New Roman" w:hAnsi="Times New Roman" w:cs="Times New Roman"/>
          <w:bCs/>
          <w:i/>
          <w:iCs/>
          <w:sz w:val="24"/>
          <w:szCs w:val="24"/>
        </w:rPr>
        <w:t>pertama</w:t>
      </w:r>
      <w:r>
        <w:rPr>
          <w:rFonts w:ascii="Times New Roman" w:hAnsi="Times New Roman" w:cs="Times New Roman"/>
          <w:bCs/>
          <w:sz w:val="24"/>
          <w:szCs w:val="24"/>
        </w:rPr>
        <w:t xml:space="preserve">, perubahan </w:t>
      </w:r>
      <w:r w:rsidR="00D51F5B">
        <w:rPr>
          <w:rFonts w:ascii="Times New Roman" w:hAnsi="Times New Roman" w:cs="Times New Roman"/>
          <w:bCs/>
          <w:sz w:val="24"/>
          <w:szCs w:val="24"/>
        </w:rPr>
        <w:t xml:space="preserve">tata cara </w:t>
      </w:r>
      <w:r>
        <w:rPr>
          <w:rFonts w:ascii="Times New Roman" w:hAnsi="Times New Roman" w:cs="Times New Roman"/>
          <w:bCs/>
          <w:sz w:val="24"/>
          <w:szCs w:val="24"/>
        </w:rPr>
        <w:t xml:space="preserve">ibadah </w:t>
      </w:r>
      <w:r w:rsidR="00D51F5B">
        <w:rPr>
          <w:rFonts w:ascii="Times New Roman" w:hAnsi="Times New Roman" w:cs="Times New Roman"/>
          <w:bCs/>
          <w:sz w:val="24"/>
          <w:szCs w:val="24"/>
        </w:rPr>
        <w:t xml:space="preserve">yang semakin istiqamah dan sempurna sesuai dengan ketentuan syariah. </w:t>
      </w:r>
      <w:r w:rsidR="00D51F5B" w:rsidRPr="00D51F5B">
        <w:rPr>
          <w:rFonts w:ascii="Times New Roman" w:hAnsi="Times New Roman" w:cs="Times New Roman"/>
          <w:bCs/>
          <w:i/>
          <w:iCs/>
          <w:sz w:val="24"/>
          <w:szCs w:val="24"/>
        </w:rPr>
        <w:t>Kedua</w:t>
      </w:r>
      <w:r w:rsidR="00D51F5B">
        <w:rPr>
          <w:rFonts w:ascii="Times New Roman" w:hAnsi="Times New Roman" w:cs="Times New Roman"/>
          <w:bCs/>
          <w:sz w:val="24"/>
          <w:szCs w:val="24"/>
        </w:rPr>
        <w:t>, perubahan sikap atau moral mahasiswa yang semakin baik. Hal ini dapat ditunjukkan dari cara mereka bersikap dengan dosen, teman sejawat bahkan dengan masyarakat sekitar menunjukkan moralitas semakin baik. Kemudian secara motorik, sebagian besar mahasiswa telah mampu menjadi contoh teladan baik bagi orang lain. wawancara dengan Bapak Harsono:</w:t>
      </w:r>
    </w:p>
    <w:p w:rsidR="000656B2" w:rsidRPr="00E63224" w:rsidRDefault="00D51F5B" w:rsidP="00D51F5B">
      <w:pPr>
        <w:pStyle w:val="NoSpacing"/>
        <w:ind w:left="284"/>
        <w:jc w:val="both"/>
        <w:rPr>
          <w:rFonts w:ascii="Times New Roman" w:hAnsi="Times New Roman" w:cs="Times New Roman"/>
          <w:bCs/>
          <w:sz w:val="24"/>
          <w:szCs w:val="24"/>
        </w:rPr>
      </w:pPr>
      <w:r>
        <w:rPr>
          <w:rFonts w:ascii="Times New Roman" w:hAnsi="Times New Roman" w:cs="Times New Roman"/>
          <w:sz w:val="24"/>
          <w:szCs w:val="24"/>
        </w:rPr>
        <w:t>”Al-hamdulillah sangat menuai hasil yang maksimal, mah</w:t>
      </w:r>
      <w:r w:rsidR="00FA6CE8">
        <w:rPr>
          <w:rFonts w:ascii="Times New Roman" w:hAnsi="Times New Roman" w:cs="Times New Roman"/>
          <w:sz w:val="24"/>
          <w:szCs w:val="24"/>
        </w:rPr>
        <w:t>a</w:t>
      </w:r>
      <w:r>
        <w:rPr>
          <w:rFonts w:ascii="Times New Roman" w:hAnsi="Times New Roman" w:cs="Times New Roman"/>
          <w:sz w:val="24"/>
          <w:szCs w:val="24"/>
        </w:rPr>
        <w:t>siswa dapat mengetahui, memahami dan mengamalkan ilmu keagamaannya dengan sangat baik. Penekanannya adalah disamping dilihat dari sisi pemahamaan akan tetapi juga dari sisi pengamalan, prilaku, sikap. Mereka rata-rata sudah memiliki akhlaq dan moral yang baik, sikapnya terhadap dosen sudah dapat menunjukkan sikap yang baik dan sopan, begitu juga terhadap teman-temannya, mereka sudah dapat menempatkan sikap yang proporsional.”</w:t>
      </w:r>
      <w:r>
        <w:rPr>
          <w:rStyle w:val="FootnoteReference"/>
          <w:rFonts w:ascii="Times New Roman" w:hAnsi="Times New Roman" w:cs="Times New Roman"/>
          <w:sz w:val="24"/>
          <w:szCs w:val="24"/>
        </w:rPr>
        <w:footnoteReference w:id="34"/>
      </w:r>
      <w:r>
        <w:rPr>
          <w:rFonts w:ascii="Times New Roman" w:hAnsi="Times New Roman" w:cs="Times New Roman"/>
          <w:bCs/>
          <w:sz w:val="24"/>
          <w:szCs w:val="24"/>
        </w:rPr>
        <w:t xml:space="preserve">   </w:t>
      </w:r>
      <w:r w:rsidR="00E63224">
        <w:rPr>
          <w:rFonts w:ascii="Times New Roman" w:hAnsi="Times New Roman" w:cs="Times New Roman"/>
          <w:bCs/>
          <w:sz w:val="24"/>
          <w:szCs w:val="24"/>
        </w:rPr>
        <w:t xml:space="preserve"> </w:t>
      </w:r>
    </w:p>
    <w:p w:rsidR="007958C5" w:rsidRDefault="007958C5" w:rsidP="00C64DE9">
      <w:pPr>
        <w:pStyle w:val="NoSpacing"/>
        <w:spacing w:line="360" w:lineRule="auto"/>
        <w:jc w:val="both"/>
        <w:rPr>
          <w:rFonts w:ascii="Times New Roman" w:hAnsi="Times New Roman" w:cs="Times New Roman"/>
          <w:b/>
          <w:sz w:val="24"/>
          <w:szCs w:val="24"/>
        </w:rPr>
      </w:pPr>
    </w:p>
    <w:p w:rsidR="002B1DE4" w:rsidRDefault="00FA6CE8" w:rsidP="00FD43B7">
      <w:pPr>
        <w:pStyle w:val="NoSpacing"/>
        <w:spacing w:line="360" w:lineRule="auto"/>
        <w:ind w:firstLine="720"/>
        <w:jc w:val="both"/>
        <w:rPr>
          <w:rFonts w:ascii="Times New Roman" w:hAnsi="Times New Roman" w:cs="Times New Roman"/>
          <w:bCs/>
          <w:sz w:val="24"/>
          <w:szCs w:val="24"/>
        </w:rPr>
      </w:pPr>
      <w:r w:rsidRPr="00FA6CE8">
        <w:rPr>
          <w:rFonts w:ascii="Times New Roman" w:hAnsi="Times New Roman" w:cs="Times New Roman"/>
          <w:bCs/>
          <w:sz w:val="24"/>
          <w:szCs w:val="24"/>
        </w:rPr>
        <w:t>Inti dari</w:t>
      </w:r>
      <w:r>
        <w:rPr>
          <w:rFonts w:ascii="Times New Roman" w:hAnsi="Times New Roman" w:cs="Times New Roman"/>
          <w:bCs/>
          <w:sz w:val="24"/>
          <w:szCs w:val="24"/>
        </w:rPr>
        <w:t xml:space="preserve"> pendidikan agama Islam disamping pemahaman</w:t>
      </w:r>
      <w:r w:rsidR="00BD009A">
        <w:rPr>
          <w:rFonts w:ascii="Times New Roman" w:hAnsi="Times New Roman" w:cs="Times New Roman"/>
          <w:bCs/>
          <w:sz w:val="24"/>
          <w:szCs w:val="24"/>
        </w:rPr>
        <w:t>,</w:t>
      </w:r>
      <w:r>
        <w:rPr>
          <w:rFonts w:ascii="Times New Roman" w:hAnsi="Times New Roman" w:cs="Times New Roman"/>
          <w:bCs/>
          <w:sz w:val="24"/>
          <w:szCs w:val="24"/>
        </w:rPr>
        <w:t xml:space="preserve"> juga yang paling penting adalah interna</w:t>
      </w:r>
      <w:r w:rsidR="008B1572">
        <w:rPr>
          <w:rFonts w:ascii="Times New Roman" w:hAnsi="Times New Roman" w:cs="Times New Roman"/>
          <w:bCs/>
          <w:sz w:val="24"/>
          <w:szCs w:val="24"/>
        </w:rPr>
        <w:t>li</w:t>
      </w:r>
      <w:r>
        <w:rPr>
          <w:rFonts w:ascii="Times New Roman" w:hAnsi="Times New Roman" w:cs="Times New Roman"/>
          <w:bCs/>
          <w:sz w:val="24"/>
          <w:szCs w:val="24"/>
        </w:rPr>
        <w:t>sasi dan pengamalan ajaran agama</w:t>
      </w:r>
      <w:r w:rsidR="008B1572">
        <w:rPr>
          <w:rFonts w:ascii="Times New Roman" w:hAnsi="Times New Roman" w:cs="Times New Roman"/>
          <w:bCs/>
          <w:sz w:val="24"/>
          <w:szCs w:val="24"/>
        </w:rPr>
        <w:t xml:space="preserve">. Adapun ajaran agama yang wajib dipahami dan diamalkan meliputi tiga dimensi yaitu akidah, syariah dan akhlak. Akidah menyangkut masalah keyakinan, tauhid dan keimanan kepada Allah SWT., meyakini akan kemutlakan sifat yang dimiliki Allah SWT. Syariah </w:t>
      </w:r>
      <w:r w:rsidR="008B1572">
        <w:rPr>
          <w:rFonts w:ascii="Times New Roman" w:hAnsi="Times New Roman" w:cs="Times New Roman"/>
          <w:bCs/>
          <w:sz w:val="24"/>
          <w:szCs w:val="24"/>
        </w:rPr>
        <w:lastRenderedPageBreak/>
        <w:t xml:space="preserve">berkenaan dengan hukum-hukum agama yang menjadi landasan dalam melakukan ibadah, baik ibadah </w:t>
      </w:r>
      <w:r w:rsidR="008B1572" w:rsidRPr="008B1572">
        <w:rPr>
          <w:rFonts w:ascii="Times New Roman" w:hAnsi="Times New Roman" w:cs="Times New Roman"/>
          <w:bCs/>
          <w:i/>
          <w:iCs/>
          <w:sz w:val="24"/>
          <w:szCs w:val="24"/>
        </w:rPr>
        <w:t>mahdhah</w:t>
      </w:r>
      <w:r w:rsidR="008B1572">
        <w:rPr>
          <w:rFonts w:ascii="Times New Roman" w:hAnsi="Times New Roman" w:cs="Times New Roman"/>
          <w:bCs/>
          <w:sz w:val="24"/>
          <w:szCs w:val="24"/>
        </w:rPr>
        <w:t xml:space="preserve"> maupun ibadah </w:t>
      </w:r>
      <w:r w:rsidR="008B1572" w:rsidRPr="008B1572">
        <w:rPr>
          <w:rFonts w:ascii="Times New Roman" w:hAnsi="Times New Roman" w:cs="Times New Roman"/>
          <w:bCs/>
          <w:i/>
          <w:iCs/>
          <w:sz w:val="24"/>
          <w:szCs w:val="24"/>
        </w:rPr>
        <w:t>ghairu mahdhah</w:t>
      </w:r>
      <w:r w:rsidR="008B1572">
        <w:rPr>
          <w:rFonts w:ascii="Times New Roman" w:hAnsi="Times New Roman" w:cs="Times New Roman"/>
          <w:bCs/>
          <w:sz w:val="24"/>
          <w:szCs w:val="24"/>
        </w:rPr>
        <w:t xml:space="preserve">. Sedangkan akhlak merupakan sikap,prilaku, perangai, dan adab dalam melaksanakan ketentuan syariah. </w:t>
      </w:r>
      <w:r w:rsidR="00FD43B7">
        <w:rPr>
          <w:rFonts w:ascii="Times New Roman" w:hAnsi="Times New Roman" w:cs="Times New Roman"/>
          <w:bCs/>
          <w:sz w:val="24"/>
          <w:szCs w:val="24"/>
        </w:rPr>
        <w:t xml:space="preserve">Kategori Allah terbagi dalam tiga macam: </w:t>
      </w:r>
      <w:r w:rsidR="00FD43B7" w:rsidRPr="00FD43B7">
        <w:rPr>
          <w:rFonts w:ascii="Times New Roman" w:hAnsi="Times New Roman" w:cs="Times New Roman"/>
          <w:bCs/>
          <w:i/>
          <w:iCs/>
          <w:sz w:val="24"/>
          <w:szCs w:val="24"/>
        </w:rPr>
        <w:t>pertama</w:t>
      </w:r>
      <w:r w:rsidR="00FD43B7">
        <w:rPr>
          <w:rFonts w:ascii="Times New Roman" w:hAnsi="Times New Roman" w:cs="Times New Roman"/>
          <w:bCs/>
          <w:sz w:val="24"/>
          <w:szCs w:val="24"/>
        </w:rPr>
        <w:t xml:space="preserve">, akhlak kepada Allah. Akhlak ini mengajarkan bagaimana tatakrama atau adab ketika menghadap Allah SWT. </w:t>
      </w:r>
      <w:r w:rsidR="00FD43B7" w:rsidRPr="00FD43B7">
        <w:rPr>
          <w:rFonts w:ascii="Times New Roman" w:hAnsi="Times New Roman" w:cs="Times New Roman"/>
          <w:bCs/>
          <w:i/>
          <w:iCs/>
          <w:sz w:val="24"/>
          <w:szCs w:val="24"/>
        </w:rPr>
        <w:t>Kedua</w:t>
      </w:r>
      <w:r w:rsidR="00FD43B7">
        <w:rPr>
          <w:rFonts w:ascii="Times New Roman" w:hAnsi="Times New Roman" w:cs="Times New Roman"/>
          <w:bCs/>
          <w:sz w:val="24"/>
          <w:szCs w:val="24"/>
        </w:rPr>
        <w:t xml:space="preserve">, akhlak kepada sesama manusia. Hal ini mengajarkan tatacara berhubungan baik dengan sesama hamba Allah supaya tercipta kehidupan rukun, damai, saling menghargai satu sama lain dan penuh pengampunan Allah. </w:t>
      </w:r>
      <w:r w:rsidR="00FD43B7" w:rsidRPr="00FD43B7">
        <w:rPr>
          <w:rFonts w:ascii="Times New Roman" w:hAnsi="Times New Roman" w:cs="Times New Roman"/>
          <w:bCs/>
          <w:i/>
          <w:iCs/>
          <w:sz w:val="24"/>
          <w:szCs w:val="24"/>
        </w:rPr>
        <w:t>Ketiga</w:t>
      </w:r>
      <w:r w:rsidR="00FD43B7">
        <w:rPr>
          <w:rFonts w:ascii="Times New Roman" w:hAnsi="Times New Roman" w:cs="Times New Roman"/>
          <w:bCs/>
          <w:sz w:val="24"/>
          <w:szCs w:val="24"/>
        </w:rPr>
        <w:t>, akhlak kepada makhluk Allah yang lain seperti: hewan, tumbuhan dan lingkungan sekitar. Tiga kategori ini sudah termuat dalam ajaran Islam</w:t>
      </w:r>
      <w:r w:rsidR="00E56FEC">
        <w:rPr>
          <w:rFonts w:ascii="Times New Roman" w:hAnsi="Times New Roman" w:cs="Times New Roman"/>
          <w:bCs/>
          <w:sz w:val="24"/>
          <w:szCs w:val="24"/>
        </w:rPr>
        <w:t xml:space="preserve">. </w:t>
      </w:r>
    </w:p>
    <w:p w:rsidR="00BE695A" w:rsidRDefault="002B1DE4" w:rsidP="00C12FF0">
      <w:pPr>
        <w:pStyle w:val="NoSpacing"/>
        <w:spacing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Kategori yang disebutkan terakhir </w:t>
      </w:r>
      <w:r w:rsidR="00104546">
        <w:rPr>
          <w:rFonts w:ascii="Times New Roman" w:hAnsi="Times New Roman" w:cs="Times New Roman"/>
          <w:bCs/>
          <w:sz w:val="24"/>
          <w:szCs w:val="24"/>
        </w:rPr>
        <w:t>merupakan fokus dalam penelitian ini berkenaan dengan moralitas mahasiswa, dikaitkan dengan matakuliah pendidikan agama yang diprogramkan di Unira. Istilah akhlak merupakan term</w:t>
      </w:r>
      <w:r w:rsidR="000924AB">
        <w:rPr>
          <w:rFonts w:ascii="Times New Roman" w:hAnsi="Times New Roman" w:cs="Times New Roman"/>
          <w:bCs/>
          <w:sz w:val="24"/>
          <w:szCs w:val="24"/>
        </w:rPr>
        <w:t xml:space="preserve"> yang terdapat dalam al-Qur’an dan al-Hadis. Secara etimologis berasal dari bahasa Arab (</w:t>
      </w:r>
      <w:r w:rsidR="000924AB" w:rsidRPr="000924AB">
        <w:rPr>
          <w:rFonts w:ascii="Times New Roman" w:hAnsi="Times New Roman" w:cs="Times New Roman"/>
          <w:bCs/>
          <w:i/>
          <w:iCs/>
          <w:sz w:val="24"/>
          <w:szCs w:val="24"/>
        </w:rPr>
        <w:t>akhlaqa-yakhluqu-ikhlaaqan</w:t>
      </w:r>
      <w:r w:rsidR="000924AB">
        <w:rPr>
          <w:rFonts w:ascii="Times New Roman" w:hAnsi="Times New Roman" w:cs="Times New Roman"/>
          <w:bCs/>
          <w:sz w:val="24"/>
          <w:szCs w:val="24"/>
        </w:rPr>
        <w:t xml:space="preserve">), diderivasi menjadi kata </w:t>
      </w:r>
      <w:r w:rsidR="000924AB" w:rsidRPr="000924AB">
        <w:rPr>
          <w:rFonts w:ascii="Times New Roman" w:hAnsi="Times New Roman" w:cs="Times New Roman"/>
          <w:bCs/>
          <w:i/>
          <w:iCs/>
          <w:sz w:val="24"/>
          <w:szCs w:val="24"/>
        </w:rPr>
        <w:t>akhlaq</w:t>
      </w:r>
      <w:r w:rsidR="000924AB">
        <w:rPr>
          <w:rFonts w:ascii="Times New Roman" w:hAnsi="Times New Roman" w:cs="Times New Roman"/>
          <w:bCs/>
          <w:sz w:val="24"/>
          <w:szCs w:val="24"/>
        </w:rPr>
        <w:t xml:space="preserve">. </w:t>
      </w:r>
    </w:p>
    <w:p w:rsidR="007958C5" w:rsidRDefault="000924AB" w:rsidP="0022208D">
      <w:pPr>
        <w:pStyle w:val="NoSpacing"/>
        <w:spacing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Dalam bahasa Arab</w:t>
      </w:r>
      <w:r w:rsidR="00C12FF0">
        <w:rPr>
          <w:rFonts w:ascii="Times New Roman" w:hAnsi="Times New Roman" w:cs="Times New Roman"/>
          <w:bCs/>
          <w:sz w:val="24"/>
          <w:szCs w:val="24"/>
        </w:rPr>
        <w:t>,</w:t>
      </w:r>
      <w:r>
        <w:rPr>
          <w:rFonts w:ascii="Times New Roman" w:hAnsi="Times New Roman" w:cs="Times New Roman"/>
          <w:bCs/>
          <w:sz w:val="24"/>
          <w:szCs w:val="24"/>
        </w:rPr>
        <w:t xml:space="preserve"> akhlak berarti: </w:t>
      </w:r>
      <w:r w:rsidRPr="000924AB">
        <w:rPr>
          <w:rFonts w:ascii="Times New Roman" w:hAnsi="Times New Roman" w:cs="Times New Roman"/>
          <w:bCs/>
          <w:i/>
          <w:iCs/>
          <w:sz w:val="24"/>
          <w:szCs w:val="24"/>
        </w:rPr>
        <w:t>pertama</w:t>
      </w:r>
      <w:r>
        <w:rPr>
          <w:rFonts w:ascii="Times New Roman" w:hAnsi="Times New Roman" w:cs="Times New Roman"/>
          <w:bCs/>
          <w:sz w:val="24"/>
          <w:szCs w:val="24"/>
        </w:rPr>
        <w:t xml:space="preserve">, </w:t>
      </w:r>
      <w:r>
        <w:rPr>
          <w:rFonts w:ascii="Times New Roman" w:hAnsi="Times New Roman" w:cs="Times New Roman" w:hint="cs"/>
          <w:bCs/>
          <w:sz w:val="24"/>
          <w:szCs w:val="24"/>
          <w:rtl/>
        </w:rPr>
        <w:t>الطبع</w:t>
      </w:r>
      <w:r>
        <w:rPr>
          <w:rFonts w:ascii="Times New Roman" w:hAnsi="Times New Roman" w:cs="Times New Roman"/>
          <w:bCs/>
          <w:sz w:val="24"/>
          <w:szCs w:val="24"/>
        </w:rPr>
        <w:t xml:space="preserve"> </w:t>
      </w:r>
      <w:r w:rsidR="00BE695A">
        <w:rPr>
          <w:rFonts w:ascii="Times New Roman" w:hAnsi="Times New Roman" w:cs="Times New Roman"/>
          <w:bCs/>
          <w:sz w:val="24"/>
          <w:szCs w:val="24"/>
        </w:rPr>
        <w:t>(</w:t>
      </w:r>
      <w:r w:rsidR="00BE695A" w:rsidRPr="00BE695A">
        <w:rPr>
          <w:rFonts w:ascii="Times New Roman" w:hAnsi="Times New Roman" w:cs="Times New Roman"/>
          <w:bCs/>
          <w:i/>
          <w:iCs/>
          <w:sz w:val="24"/>
          <w:szCs w:val="24"/>
        </w:rPr>
        <w:t>al-Thab’u</w:t>
      </w:r>
      <w:r w:rsidR="00BE695A">
        <w:rPr>
          <w:rFonts w:ascii="Times New Roman" w:hAnsi="Times New Roman" w:cs="Times New Roman"/>
          <w:bCs/>
          <w:sz w:val="24"/>
          <w:szCs w:val="24"/>
        </w:rPr>
        <w:t xml:space="preserve">) </w:t>
      </w:r>
      <w:r>
        <w:rPr>
          <w:rFonts w:ascii="Times New Roman" w:hAnsi="Times New Roman" w:cs="Times New Roman"/>
          <w:bCs/>
          <w:sz w:val="24"/>
          <w:szCs w:val="24"/>
        </w:rPr>
        <w:t>artinya tabiat, perangai, sifat,</w:t>
      </w:r>
      <w:r w:rsidR="00C12FF0">
        <w:rPr>
          <w:rFonts w:ascii="Times New Roman" w:hAnsi="Times New Roman" w:cs="Times New Roman"/>
          <w:bCs/>
          <w:sz w:val="24"/>
          <w:szCs w:val="24"/>
        </w:rPr>
        <w:t xml:space="preserve"> </w:t>
      </w:r>
      <w:r>
        <w:rPr>
          <w:rFonts w:ascii="Times New Roman" w:hAnsi="Times New Roman" w:cs="Times New Roman"/>
          <w:bCs/>
          <w:sz w:val="24"/>
          <w:szCs w:val="24"/>
        </w:rPr>
        <w:t>watak</w:t>
      </w:r>
      <w:r w:rsidR="00C12FF0">
        <w:rPr>
          <w:rFonts w:ascii="Times New Roman" w:hAnsi="Times New Roman" w:cs="Times New Roman"/>
          <w:bCs/>
          <w:sz w:val="24"/>
          <w:szCs w:val="24"/>
        </w:rPr>
        <w:t xml:space="preserve"> dan prilaku. Tabiat yaitu sifat yang terpatri pada jiwa manusia baik direncanakan atau tidak direncanakan.</w:t>
      </w:r>
      <w:r>
        <w:rPr>
          <w:rFonts w:ascii="Times New Roman" w:hAnsi="Times New Roman" w:cs="Times New Roman"/>
          <w:bCs/>
          <w:sz w:val="24"/>
          <w:szCs w:val="24"/>
        </w:rPr>
        <w:t xml:space="preserve"> </w:t>
      </w:r>
      <w:r w:rsidR="00C12FF0">
        <w:rPr>
          <w:rFonts w:ascii="Times New Roman" w:hAnsi="Times New Roman" w:cs="Times New Roman"/>
          <w:bCs/>
          <w:sz w:val="24"/>
          <w:szCs w:val="24"/>
        </w:rPr>
        <w:t xml:space="preserve">Sifat ini senantiasa sudah tertanam secara fitrah dan menjadi watak konstan pada diri manusia, </w:t>
      </w:r>
      <w:r w:rsidR="00BE695A">
        <w:rPr>
          <w:rFonts w:ascii="Times New Roman" w:hAnsi="Times New Roman" w:cs="Times New Roman"/>
          <w:bCs/>
          <w:sz w:val="24"/>
          <w:szCs w:val="24"/>
        </w:rPr>
        <w:t xml:space="preserve">sehingga manusia tidak dapat melakukan rekayasa sikapnya. </w:t>
      </w:r>
      <w:r w:rsidR="00BE695A" w:rsidRPr="00BE695A">
        <w:rPr>
          <w:rFonts w:ascii="Times New Roman" w:hAnsi="Times New Roman" w:cs="Times New Roman"/>
          <w:bCs/>
          <w:i/>
          <w:iCs/>
          <w:sz w:val="24"/>
          <w:szCs w:val="24"/>
        </w:rPr>
        <w:t>Kedua</w:t>
      </w:r>
      <w:r w:rsidR="00BE695A">
        <w:rPr>
          <w:rFonts w:ascii="Times New Roman" w:hAnsi="Times New Roman" w:cs="Times New Roman"/>
          <w:bCs/>
          <w:sz w:val="24"/>
          <w:szCs w:val="24"/>
        </w:rPr>
        <w:t xml:space="preserve">, </w:t>
      </w:r>
      <w:r>
        <w:rPr>
          <w:rFonts w:ascii="Times New Roman" w:hAnsi="Times New Roman" w:cs="Times New Roman" w:hint="cs"/>
          <w:bCs/>
          <w:sz w:val="24"/>
          <w:szCs w:val="24"/>
          <w:rtl/>
        </w:rPr>
        <w:t>العادة</w:t>
      </w:r>
      <w:r w:rsidR="005C7381">
        <w:rPr>
          <w:rFonts w:ascii="Times New Roman" w:hAnsi="Times New Roman" w:cs="Times New Roman"/>
          <w:bCs/>
          <w:sz w:val="24"/>
          <w:szCs w:val="24"/>
        </w:rPr>
        <w:t xml:space="preserve"> </w:t>
      </w:r>
      <w:r w:rsidR="00BE695A">
        <w:rPr>
          <w:rFonts w:ascii="Times New Roman" w:hAnsi="Times New Roman" w:cs="Times New Roman"/>
          <w:bCs/>
          <w:sz w:val="24"/>
          <w:szCs w:val="24"/>
        </w:rPr>
        <w:t>(</w:t>
      </w:r>
      <w:r w:rsidR="00BE695A" w:rsidRPr="00BE695A">
        <w:rPr>
          <w:rFonts w:ascii="Times New Roman" w:hAnsi="Times New Roman" w:cs="Times New Roman"/>
          <w:bCs/>
          <w:i/>
          <w:iCs/>
          <w:sz w:val="24"/>
          <w:szCs w:val="24"/>
        </w:rPr>
        <w:t>al-‘Adah</w:t>
      </w:r>
      <w:r w:rsidR="00BE695A">
        <w:rPr>
          <w:rFonts w:ascii="Times New Roman" w:hAnsi="Times New Roman" w:cs="Times New Roman"/>
          <w:bCs/>
          <w:sz w:val="24"/>
          <w:szCs w:val="24"/>
        </w:rPr>
        <w:t>) artinya</w:t>
      </w:r>
      <w:r w:rsidR="005C7381">
        <w:rPr>
          <w:rFonts w:ascii="Times New Roman" w:hAnsi="Times New Roman" w:cs="Times New Roman"/>
          <w:bCs/>
          <w:sz w:val="24"/>
          <w:szCs w:val="24"/>
        </w:rPr>
        <w:t xml:space="preserve"> </w:t>
      </w:r>
      <w:r w:rsidR="00E22FA8">
        <w:rPr>
          <w:rFonts w:ascii="Times New Roman" w:hAnsi="Times New Roman" w:cs="Times New Roman"/>
          <w:bCs/>
          <w:sz w:val="24"/>
          <w:szCs w:val="24"/>
        </w:rPr>
        <w:t>kebiasaan</w:t>
      </w:r>
      <w:r w:rsidR="00D90DAF">
        <w:rPr>
          <w:rFonts w:ascii="Times New Roman" w:hAnsi="Times New Roman" w:cs="Times New Roman"/>
          <w:bCs/>
          <w:sz w:val="24"/>
          <w:szCs w:val="24"/>
        </w:rPr>
        <w:t>. Dalam istilah kitab fiqh, kebiasaan ini dinamakan ‘urf berarti kebiasaan sering kali dilakukan dalam masyarakat dalam waktu yang lama sehingga menjadi hukum yang berlaku dalam masyarakat. Dikatakan</w:t>
      </w:r>
      <w:r w:rsidR="00EF6AF8">
        <w:rPr>
          <w:rFonts w:ascii="Times New Roman" w:hAnsi="Times New Roman" w:cs="Times New Roman"/>
          <w:bCs/>
          <w:sz w:val="24"/>
          <w:szCs w:val="24"/>
        </w:rPr>
        <w:t xml:space="preserve"> dalam sebuah</w:t>
      </w:r>
      <w:r w:rsidR="00D90DAF">
        <w:rPr>
          <w:rFonts w:ascii="Times New Roman" w:hAnsi="Times New Roman" w:cs="Times New Roman"/>
          <w:bCs/>
          <w:sz w:val="24"/>
          <w:szCs w:val="24"/>
        </w:rPr>
        <w:t xml:space="preserve"> qaidah fiqih </w:t>
      </w:r>
      <w:r w:rsidR="00D90DAF">
        <w:rPr>
          <w:rFonts w:ascii="Times New Roman" w:hAnsi="Times New Roman" w:cs="Times New Roman" w:hint="cs"/>
          <w:bCs/>
          <w:sz w:val="24"/>
          <w:szCs w:val="24"/>
          <w:rtl/>
        </w:rPr>
        <w:t xml:space="preserve">العادة المحكمة </w:t>
      </w:r>
      <w:r w:rsidR="00EF6AF8">
        <w:rPr>
          <w:rFonts w:ascii="Times New Roman" w:hAnsi="Times New Roman" w:cs="Times New Roman"/>
          <w:bCs/>
          <w:sz w:val="24"/>
          <w:szCs w:val="24"/>
        </w:rPr>
        <w:t xml:space="preserve">, adat/kebiasaan menjadi sebuah hukum. </w:t>
      </w:r>
      <w:r w:rsidR="00E95A9E">
        <w:rPr>
          <w:rFonts w:ascii="Times New Roman" w:hAnsi="Times New Roman" w:cs="Times New Roman"/>
          <w:bCs/>
          <w:sz w:val="24"/>
          <w:szCs w:val="24"/>
        </w:rPr>
        <w:t>Seseorang yang hidup di lingkungan baik-baik dan terbiasa melakukan kebaikan-kebaikan maka dapat dipastikan orang tersebut memiliki perangai baik pula. Sebaliknya, jikalau seseorang dibesarkan di lingkungan yang penuh dengan kebiasaan buruk</w:t>
      </w:r>
      <w:r w:rsidR="0022208D">
        <w:rPr>
          <w:rFonts w:ascii="Times New Roman" w:hAnsi="Times New Roman" w:cs="Times New Roman"/>
          <w:bCs/>
          <w:sz w:val="24"/>
          <w:szCs w:val="24"/>
        </w:rPr>
        <w:t xml:space="preserve">, maka boleh jadi orang tersebut memiliki sifat buruk pula. Dari sini dapat diterka bahwa pendidikan akhlak dapat dilakukan dengan melalui kebiasaan. </w:t>
      </w:r>
      <w:r w:rsidR="0022208D" w:rsidRPr="0022208D">
        <w:rPr>
          <w:rFonts w:ascii="Times New Roman" w:hAnsi="Times New Roman" w:cs="Times New Roman"/>
          <w:bCs/>
          <w:i/>
          <w:iCs/>
          <w:sz w:val="24"/>
          <w:szCs w:val="24"/>
        </w:rPr>
        <w:t>Ketiga</w:t>
      </w:r>
      <w:r w:rsidR="0022208D">
        <w:rPr>
          <w:rFonts w:ascii="Times New Roman" w:hAnsi="Times New Roman" w:cs="Times New Roman"/>
          <w:bCs/>
          <w:sz w:val="24"/>
          <w:szCs w:val="24"/>
        </w:rPr>
        <w:t xml:space="preserve">, derivasi dari kata akhlak adalah </w:t>
      </w:r>
      <w:r>
        <w:rPr>
          <w:rFonts w:ascii="Times New Roman" w:hAnsi="Times New Roman" w:cs="Times New Roman" w:hint="cs"/>
          <w:bCs/>
          <w:sz w:val="24"/>
          <w:szCs w:val="24"/>
          <w:rtl/>
        </w:rPr>
        <w:t>الراسحة</w:t>
      </w:r>
      <w:r w:rsidR="00FA6CE8" w:rsidRPr="00FA6CE8">
        <w:rPr>
          <w:rFonts w:ascii="Times New Roman" w:hAnsi="Times New Roman" w:cs="Times New Roman"/>
          <w:bCs/>
          <w:sz w:val="24"/>
          <w:szCs w:val="24"/>
        </w:rPr>
        <w:t xml:space="preserve"> </w:t>
      </w:r>
      <w:r w:rsidR="0022208D">
        <w:rPr>
          <w:rFonts w:ascii="Times New Roman" w:hAnsi="Times New Roman" w:cs="Times New Roman"/>
          <w:bCs/>
          <w:sz w:val="24"/>
          <w:szCs w:val="24"/>
        </w:rPr>
        <w:t>(</w:t>
      </w:r>
      <w:r w:rsidR="0022208D" w:rsidRPr="0022208D">
        <w:rPr>
          <w:rFonts w:ascii="Times New Roman" w:hAnsi="Times New Roman" w:cs="Times New Roman"/>
          <w:bCs/>
          <w:i/>
          <w:iCs/>
          <w:sz w:val="24"/>
          <w:szCs w:val="24"/>
        </w:rPr>
        <w:t>al-Ra</w:t>
      </w:r>
      <w:r w:rsidR="0022208D">
        <w:rPr>
          <w:rFonts w:ascii="Times New Roman" w:hAnsi="Times New Roman" w:cs="Times New Roman"/>
          <w:bCs/>
          <w:i/>
          <w:iCs/>
          <w:sz w:val="24"/>
          <w:szCs w:val="24"/>
        </w:rPr>
        <w:t>a</w:t>
      </w:r>
      <w:r w:rsidR="0022208D" w:rsidRPr="0022208D">
        <w:rPr>
          <w:rFonts w:ascii="Times New Roman" w:hAnsi="Times New Roman" w:cs="Times New Roman"/>
          <w:bCs/>
          <w:i/>
          <w:iCs/>
          <w:sz w:val="24"/>
          <w:szCs w:val="24"/>
        </w:rPr>
        <w:t>sihatu</w:t>
      </w:r>
      <w:r w:rsidR="0022208D">
        <w:rPr>
          <w:rFonts w:ascii="Times New Roman" w:hAnsi="Times New Roman" w:cs="Times New Roman"/>
          <w:bCs/>
          <w:sz w:val="24"/>
          <w:szCs w:val="24"/>
        </w:rPr>
        <w:t xml:space="preserve">) </w:t>
      </w:r>
      <w:r w:rsidR="0022208D">
        <w:rPr>
          <w:rFonts w:ascii="Times New Roman" w:hAnsi="Times New Roman" w:cs="Times New Roman"/>
          <w:bCs/>
          <w:sz w:val="24"/>
          <w:szCs w:val="24"/>
        </w:rPr>
        <w:lastRenderedPageBreak/>
        <w:t xml:space="preserve">bermakna sifat yang langgeng, ajek, tetap yang sudah menjiwa pada diri manusia dengan tanpa dikehendaki. </w:t>
      </w:r>
    </w:p>
    <w:p w:rsidR="008A4F73" w:rsidRDefault="008A4F73" w:rsidP="000E00D6">
      <w:pPr>
        <w:pStyle w:val="NoSpacing"/>
        <w:spacing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Senada dengan istilah akhlak yaitu moral dan etika. Sebenarnya ketiga term ini mengandung kesamaan</w:t>
      </w:r>
      <w:r w:rsidR="006A209A">
        <w:rPr>
          <w:rFonts w:ascii="Times New Roman" w:hAnsi="Times New Roman" w:cs="Times New Roman"/>
          <w:bCs/>
          <w:sz w:val="24"/>
          <w:szCs w:val="24"/>
        </w:rPr>
        <w:t xml:space="preserve"> yaitu sama-sama menyentuh pada wilayah prilaku manusia. Akan tetapi letak perbedaannya pada sisi ukuran kebenaran yang digunakan.</w:t>
      </w:r>
      <w:r>
        <w:rPr>
          <w:rFonts w:ascii="Times New Roman" w:hAnsi="Times New Roman" w:cs="Times New Roman"/>
          <w:bCs/>
          <w:sz w:val="24"/>
          <w:szCs w:val="24"/>
        </w:rPr>
        <w:t xml:space="preserve"> </w:t>
      </w:r>
      <w:r w:rsidR="007016DC">
        <w:rPr>
          <w:rFonts w:ascii="Times New Roman" w:hAnsi="Times New Roman" w:cs="Times New Roman"/>
          <w:bCs/>
          <w:sz w:val="24"/>
          <w:szCs w:val="24"/>
        </w:rPr>
        <w:t xml:space="preserve">Akhlak </w:t>
      </w:r>
      <w:r w:rsidR="00E74B3D">
        <w:rPr>
          <w:rFonts w:ascii="Times New Roman" w:hAnsi="Times New Roman" w:cs="Times New Roman"/>
          <w:bCs/>
          <w:sz w:val="24"/>
          <w:szCs w:val="24"/>
        </w:rPr>
        <w:t>ukuran</w:t>
      </w:r>
      <w:r w:rsidR="007016DC">
        <w:rPr>
          <w:rFonts w:ascii="Times New Roman" w:hAnsi="Times New Roman" w:cs="Times New Roman"/>
          <w:bCs/>
          <w:sz w:val="24"/>
          <w:szCs w:val="24"/>
        </w:rPr>
        <w:t xml:space="preserve"> kebenarannya terdapat dalam al-Qur’an dan Hadis, Etika ukuran kebenarannya terdapat pada rasio atau akal, dan moral ukuran kebenarannya terdapat pada ke</w:t>
      </w:r>
      <w:r w:rsidR="000E00D6">
        <w:rPr>
          <w:rFonts w:ascii="Times New Roman" w:hAnsi="Times New Roman" w:cs="Times New Roman"/>
          <w:bCs/>
          <w:sz w:val="24"/>
          <w:szCs w:val="24"/>
        </w:rPr>
        <w:t>tentua</w:t>
      </w:r>
      <w:r w:rsidR="007016DC">
        <w:rPr>
          <w:rFonts w:ascii="Times New Roman" w:hAnsi="Times New Roman" w:cs="Times New Roman"/>
          <w:bCs/>
          <w:sz w:val="24"/>
          <w:szCs w:val="24"/>
        </w:rPr>
        <w:t>n yang ada dalam masyarakat.</w:t>
      </w:r>
    </w:p>
    <w:p w:rsidR="005E7290" w:rsidRDefault="000E00D6" w:rsidP="000E00D6">
      <w:pPr>
        <w:pStyle w:val="NoSpacing"/>
        <w:spacing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Perbaikan moral menjadi hal utama yang menjadi tujuan terpenting dalam dunia pendidikan, apabila lagi dalam ranah pendidikan tinggi. Karena didalamnya terdapat peserta didik yang berada dalam usia efektif dan potensial yaitu para pemuda (mahasiswa). Pemuda merupakan harapan masa depan suatu bangsa, karena generasi pemuda sebagai pengganti bagi generasi tua. Bangsa menjadi bermartabat jikalau pemudanya di didik dengan moral yang baik.</w:t>
      </w:r>
      <w:r w:rsidR="005E7290">
        <w:rPr>
          <w:rFonts w:ascii="Times New Roman" w:hAnsi="Times New Roman" w:cs="Times New Roman"/>
          <w:bCs/>
          <w:sz w:val="24"/>
          <w:szCs w:val="24"/>
        </w:rPr>
        <w:t xml:space="preserve"> Sebaliknya bangsa menjadi hancur peradabannya bilamana para pemudanya tidak memiliki moral yang baik. Oleh karenanya sangat pantas bila seorang proklamator bangsa (Ir. soerkarno)</w:t>
      </w:r>
      <w:r>
        <w:rPr>
          <w:rFonts w:ascii="Times New Roman" w:hAnsi="Times New Roman" w:cs="Times New Roman"/>
          <w:bCs/>
          <w:sz w:val="24"/>
          <w:szCs w:val="24"/>
        </w:rPr>
        <w:t xml:space="preserve"> </w:t>
      </w:r>
      <w:r w:rsidR="005E7290">
        <w:rPr>
          <w:rFonts w:ascii="Times New Roman" w:hAnsi="Times New Roman" w:cs="Times New Roman"/>
          <w:bCs/>
          <w:sz w:val="24"/>
          <w:szCs w:val="24"/>
        </w:rPr>
        <w:t>menyatakan “</w:t>
      </w:r>
      <w:r w:rsidR="005E7290" w:rsidRPr="005E7290">
        <w:rPr>
          <w:rFonts w:ascii="Times New Roman" w:hAnsi="Times New Roman" w:cs="Times New Roman"/>
          <w:bCs/>
          <w:i/>
          <w:iCs/>
          <w:sz w:val="24"/>
          <w:szCs w:val="24"/>
        </w:rPr>
        <w:t>berikan aku seribu orang tua niscaya aku dapat mencabut semeru dan akar-akarnya, berikan aku sepuluh pemuda maka aku dapat menggoncangkan dunia.</w:t>
      </w:r>
      <w:r w:rsidR="005E7290">
        <w:rPr>
          <w:rFonts w:ascii="Times New Roman" w:hAnsi="Times New Roman" w:cs="Times New Roman"/>
          <w:bCs/>
          <w:sz w:val="24"/>
          <w:szCs w:val="24"/>
        </w:rPr>
        <w:t>”</w:t>
      </w:r>
      <w:r>
        <w:rPr>
          <w:rFonts w:ascii="Times New Roman" w:hAnsi="Times New Roman" w:cs="Times New Roman"/>
          <w:bCs/>
          <w:sz w:val="24"/>
          <w:szCs w:val="24"/>
        </w:rPr>
        <w:t xml:space="preserve"> </w:t>
      </w:r>
    </w:p>
    <w:p w:rsidR="00163C31" w:rsidRDefault="005E7290" w:rsidP="000E00D6">
      <w:pPr>
        <w:pStyle w:val="NoSpacing"/>
        <w:spacing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Untuk menjadikan generasi bangsa yang bermoral maka sangat urgen jikalau mahasiswa diberikan penanaman moral yang baik melalui proses perkuliahan dengan mewajibkan untuk mengikuti matakuliah pendidikan agama Islam di tingkat perguruan tinggi.</w:t>
      </w:r>
      <w:r w:rsidR="00163C31">
        <w:rPr>
          <w:rFonts w:ascii="Times New Roman" w:hAnsi="Times New Roman" w:cs="Times New Roman"/>
          <w:bCs/>
          <w:sz w:val="24"/>
          <w:szCs w:val="24"/>
        </w:rPr>
        <w:t xml:space="preserve"> Utamanya perguruan tinggi umum yang notabene kajiannya keilmuannya lebih banyak pada ilmu umum.</w:t>
      </w:r>
    </w:p>
    <w:p w:rsidR="00E816A0" w:rsidRDefault="00163C31" w:rsidP="00163C31">
      <w:pPr>
        <w:pStyle w:val="NoSpacing"/>
        <w:spacing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Penulis sangat mendukung manakala pemerintah menerapkan pendidikan  berbasis karakter</w:t>
      </w:r>
      <w:r w:rsidR="00105422">
        <w:rPr>
          <w:rStyle w:val="FootnoteReference"/>
          <w:rFonts w:ascii="Times New Roman" w:hAnsi="Times New Roman" w:cs="Times New Roman"/>
          <w:bCs/>
          <w:sz w:val="24"/>
          <w:szCs w:val="24"/>
        </w:rPr>
        <w:footnoteReference w:id="35"/>
      </w:r>
      <w:r>
        <w:rPr>
          <w:rFonts w:ascii="Times New Roman" w:hAnsi="Times New Roman" w:cs="Times New Roman"/>
          <w:bCs/>
          <w:sz w:val="24"/>
          <w:szCs w:val="24"/>
        </w:rPr>
        <w:t xml:space="preserve">. Pendidikan ini tidak hanya menekankan pada sisi kemampuan kognitif saja akan tetapi secara substantif lebih pada penekanan nilai-nilai moral atau akhlak. Karena prinsip pendidikan karakter yaitu berpedoman pada ajaran agama, merujuk pula pada nilai-nilai yang terkandung dalam Undang-Undang </w:t>
      </w:r>
      <w:r>
        <w:rPr>
          <w:rFonts w:ascii="Times New Roman" w:hAnsi="Times New Roman" w:cs="Times New Roman"/>
          <w:bCs/>
          <w:sz w:val="24"/>
          <w:szCs w:val="24"/>
        </w:rPr>
        <w:lastRenderedPageBreak/>
        <w:t>Dasar 1945 dan sosial-kultural yang berkembang dalam masyarakat. Sehingga relevansinya tidak perlu dipertanyakan kembali.</w:t>
      </w:r>
    </w:p>
    <w:p w:rsidR="00A40139" w:rsidRDefault="00804F17" w:rsidP="003213CE">
      <w:pPr>
        <w:pStyle w:val="NoSpacing"/>
        <w:spacing w:line="360" w:lineRule="auto"/>
        <w:ind w:firstLine="720"/>
        <w:jc w:val="both"/>
        <w:rPr>
          <w:rFonts w:ascii="Times New Roman" w:hAnsi="Times New Roman" w:cs="Times New Roman"/>
          <w:b/>
          <w:sz w:val="24"/>
          <w:szCs w:val="24"/>
        </w:rPr>
      </w:pPr>
      <w:r>
        <w:rPr>
          <w:rFonts w:ascii="Times New Roman" w:hAnsi="Times New Roman" w:cs="Times New Roman"/>
          <w:bCs/>
          <w:sz w:val="24"/>
          <w:szCs w:val="24"/>
        </w:rPr>
        <w:t>Diakui atau tidak memang tidak mudah untuk mencetak moralitas mahasiwa karena dipastikan ada tantangan yang menjadi aral melintang, apalagi pada masa sekarang terkenal era revolusi industri 4.0 semakin banyak godaan yang berpengaruh terhadap karakteristik mahasiswa. Oleh karena itu sangat perlu maksimalisasi upaya u</w:t>
      </w:r>
      <w:r w:rsidR="00A44E1E">
        <w:rPr>
          <w:rFonts w:ascii="Times New Roman" w:hAnsi="Times New Roman" w:cs="Times New Roman"/>
          <w:bCs/>
          <w:sz w:val="24"/>
          <w:szCs w:val="24"/>
        </w:rPr>
        <w:t>n</w:t>
      </w:r>
      <w:r>
        <w:rPr>
          <w:rFonts w:ascii="Times New Roman" w:hAnsi="Times New Roman" w:cs="Times New Roman"/>
          <w:bCs/>
          <w:sz w:val="24"/>
          <w:szCs w:val="24"/>
        </w:rPr>
        <w:t xml:space="preserve">tuk membendung pengaruh negatif </w:t>
      </w:r>
      <w:r w:rsidR="00A44E1E">
        <w:rPr>
          <w:rFonts w:ascii="Times New Roman" w:hAnsi="Times New Roman" w:cs="Times New Roman"/>
          <w:bCs/>
          <w:sz w:val="24"/>
          <w:szCs w:val="24"/>
        </w:rPr>
        <w:t xml:space="preserve">yang menyebabkan dekadensi moral mahasiswa. Salah satu cara efektif yaitu dengan memperkuat pendidikan agama melalui bangku perkuliahan. Hal ini sudah dapat dibuktikan dengan melalui observasi secara mendalam dan berkesinambungan ditambah lagi dengan hasil wawancara bersama dosen dan civitas akademika pada Universitas Madura, bahwa matakuliah pendidikan agama sangat efektif dalam membina moral mahasiswa.     </w:t>
      </w:r>
    </w:p>
    <w:p w:rsidR="003213CE" w:rsidRDefault="003213CE" w:rsidP="003213CE">
      <w:pPr>
        <w:pStyle w:val="NoSpacing"/>
        <w:rPr>
          <w:rFonts w:ascii="Times New Roman" w:hAnsi="Times New Roman" w:cs="Times New Roman"/>
          <w:b/>
          <w:sz w:val="24"/>
          <w:szCs w:val="24"/>
        </w:rPr>
      </w:pPr>
    </w:p>
    <w:p w:rsidR="00024BF5" w:rsidRDefault="003213CE" w:rsidP="003213CE">
      <w:pPr>
        <w:pStyle w:val="NoSpacing"/>
        <w:rPr>
          <w:rFonts w:ascii="Times New Roman" w:hAnsi="Times New Roman" w:cs="Times New Roman"/>
          <w:b/>
          <w:sz w:val="24"/>
          <w:szCs w:val="24"/>
        </w:rPr>
      </w:pPr>
      <w:r>
        <w:rPr>
          <w:rFonts w:ascii="Times New Roman" w:hAnsi="Times New Roman" w:cs="Times New Roman"/>
          <w:b/>
          <w:sz w:val="24"/>
          <w:szCs w:val="24"/>
        </w:rPr>
        <w:t xml:space="preserve">Penutup </w:t>
      </w:r>
    </w:p>
    <w:p w:rsidR="003213CE" w:rsidRDefault="003213CE" w:rsidP="003213CE">
      <w:pPr>
        <w:pStyle w:val="NoSpacing"/>
        <w:rPr>
          <w:rFonts w:ascii="Times New Roman" w:hAnsi="Times New Roman" w:cs="Times New Roman"/>
          <w:b/>
          <w:sz w:val="24"/>
          <w:szCs w:val="24"/>
        </w:rPr>
      </w:pPr>
    </w:p>
    <w:p w:rsidR="00CC0169" w:rsidRDefault="00203E8D" w:rsidP="00276198">
      <w:pPr>
        <w:pStyle w:val="NoSpacing"/>
        <w:spacing w:line="360" w:lineRule="auto"/>
        <w:ind w:firstLine="720"/>
        <w:jc w:val="both"/>
        <w:rPr>
          <w:rFonts w:ascii="Times New Roman" w:hAnsi="Times New Roman" w:cs="Times New Roman"/>
          <w:bCs/>
          <w:sz w:val="24"/>
          <w:szCs w:val="24"/>
        </w:rPr>
      </w:pPr>
      <w:r w:rsidRPr="00203E8D">
        <w:rPr>
          <w:rFonts w:ascii="Times New Roman" w:hAnsi="Times New Roman" w:cs="Times New Roman"/>
          <w:bCs/>
          <w:sz w:val="24"/>
          <w:szCs w:val="24"/>
        </w:rPr>
        <w:t>Dari</w:t>
      </w:r>
      <w:r>
        <w:rPr>
          <w:rFonts w:ascii="Times New Roman" w:hAnsi="Times New Roman" w:cs="Times New Roman"/>
          <w:bCs/>
          <w:sz w:val="24"/>
          <w:szCs w:val="24"/>
        </w:rPr>
        <w:t xml:space="preserve"> paparan penelitian yang telah disampaikan di muka tentang Efektifitas Matakuliah Pendidikan Agama Islam di Universitas Madura Pamekasan dapat ditarik kesimpulan:</w:t>
      </w:r>
      <w:r w:rsidR="003213CE">
        <w:rPr>
          <w:rFonts w:ascii="Times New Roman" w:hAnsi="Times New Roman" w:cs="Times New Roman"/>
          <w:bCs/>
          <w:sz w:val="24"/>
          <w:szCs w:val="24"/>
        </w:rPr>
        <w:t xml:space="preserve"> </w:t>
      </w:r>
      <w:r w:rsidR="00276198">
        <w:rPr>
          <w:rFonts w:ascii="Times New Roman" w:hAnsi="Times New Roman" w:cs="Times New Roman"/>
          <w:bCs/>
          <w:sz w:val="24"/>
          <w:szCs w:val="24"/>
        </w:rPr>
        <w:t xml:space="preserve">(1) </w:t>
      </w:r>
      <w:r>
        <w:rPr>
          <w:rFonts w:ascii="Times New Roman" w:hAnsi="Times New Roman" w:cs="Times New Roman"/>
          <w:bCs/>
          <w:sz w:val="24"/>
          <w:szCs w:val="24"/>
        </w:rPr>
        <w:t xml:space="preserve">Eksistensi Matakuliah </w:t>
      </w:r>
      <w:r w:rsidR="00A42AC8">
        <w:rPr>
          <w:rFonts w:ascii="Times New Roman" w:hAnsi="Times New Roman" w:cs="Times New Roman"/>
          <w:bCs/>
          <w:sz w:val="24"/>
          <w:szCs w:val="24"/>
        </w:rPr>
        <w:t>P</w:t>
      </w:r>
      <w:r>
        <w:rPr>
          <w:rFonts w:ascii="Times New Roman" w:hAnsi="Times New Roman" w:cs="Times New Roman"/>
          <w:bCs/>
          <w:sz w:val="24"/>
          <w:szCs w:val="24"/>
        </w:rPr>
        <w:t xml:space="preserve">endidikan Agama Islam di Universitas Madura: </w:t>
      </w:r>
      <w:r w:rsidRPr="00203E8D">
        <w:rPr>
          <w:rFonts w:ascii="Times New Roman" w:hAnsi="Times New Roman" w:cs="Times New Roman"/>
          <w:bCs/>
          <w:i/>
          <w:iCs/>
          <w:sz w:val="24"/>
          <w:szCs w:val="24"/>
        </w:rPr>
        <w:t>Pertama</w:t>
      </w:r>
      <w:r>
        <w:rPr>
          <w:rFonts w:ascii="Times New Roman" w:hAnsi="Times New Roman" w:cs="Times New Roman"/>
          <w:bCs/>
          <w:sz w:val="24"/>
          <w:szCs w:val="24"/>
        </w:rPr>
        <w:t xml:space="preserve">, dalam hal kurikulum menggunakan kurikulum pendidikan tinggi yang berlaku di Indonesia yaitu kurikulum berbasis </w:t>
      </w:r>
      <w:r w:rsidR="00991E14">
        <w:rPr>
          <w:rFonts w:ascii="Times New Roman" w:hAnsi="Times New Roman" w:cs="Times New Roman"/>
          <w:bCs/>
          <w:sz w:val="24"/>
          <w:szCs w:val="24"/>
        </w:rPr>
        <w:t xml:space="preserve">isi, Kurikulum Berbasis Kompetensi (KBK) dan Kurikulum Kerangka Kualifikasi Nasional Indonesia (KKNI). Kurikulum yang disebutkan terakhir ini sampai sekarang tetap digunakan. </w:t>
      </w:r>
      <w:r w:rsidR="00991E14" w:rsidRPr="00991E14">
        <w:rPr>
          <w:rFonts w:ascii="Times New Roman" w:hAnsi="Times New Roman" w:cs="Times New Roman"/>
          <w:bCs/>
          <w:i/>
          <w:iCs/>
          <w:sz w:val="24"/>
          <w:szCs w:val="24"/>
        </w:rPr>
        <w:t>Kedua</w:t>
      </w:r>
      <w:r w:rsidR="00991E14">
        <w:rPr>
          <w:rFonts w:ascii="Times New Roman" w:hAnsi="Times New Roman" w:cs="Times New Roman"/>
          <w:bCs/>
          <w:sz w:val="24"/>
          <w:szCs w:val="24"/>
        </w:rPr>
        <w:t>, sistem pembelajaran yang digunakan menggunakan metode pembelajaran beraneka ragam sesuai dengan relevansi materi perkuliahan</w:t>
      </w:r>
      <w:r w:rsidR="00EB6ACE">
        <w:rPr>
          <w:rFonts w:ascii="Times New Roman" w:hAnsi="Times New Roman" w:cs="Times New Roman"/>
          <w:bCs/>
          <w:sz w:val="24"/>
          <w:szCs w:val="24"/>
        </w:rPr>
        <w:t xml:space="preserve">, akan tetapi yang paling efektif digunakan yaitu pembelajaran berbasis laboratorium dan sistem </w:t>
      </w:r>
      <w:r w:rsidR="00455995">
        <w:rPr>
          <w:rFonts w:ascii="Times New Roman" w:hAnsi="Times New Roman" w:cs="Times New Roman"/>
          <w:bCs/>
          <w:sz w:val="24"/>
          <w:szCs w:val="24"/>
        </w:rPr>
        <w:t xml:space="preserve">mentoring. </w:t>
      </w:r>
      <w:r w:rsidR="00455995" w:rsidRPr="00455995">
        <w:rPr>
          <w:rFonts w:ascii="Times New Roman" w:hAnsi="Times New Roman" w:cs="Times New Roman"/>
          <w:bCs/>
          <w:i/>
          <w:iCs/>
          <w:sz w:val="24"/>
          <w:szCs w:val="24"/>
        </w:rPr>
        <w:t>Ketiga</w:t>
      </w:r>
      <w:r w:rsidR="00455995">
        <w:rPr>
          <w:rFonts w:ascii="Times New Roman" w:hAnsi="Times New Roman" w:cs="Times New Roman"/>
          <w:bCs/>
          <w:sz w:val="24"/>
          <w:szCs w:val="24"/>
        </w:rPr>
        <w:t>, fasilitas pendukung</w:t>
      </w:r>
      <w:r>
        <w:rPr>
          <w:rFonts w:ascii="Times New Roman" w:hAnsi="Times New Roman" w:cs="Times New Roman"/>
          <w:bCs/>
          <w:sz w:val="24"/>
          <w:szCs w:val="24"/>
        </w:rPr>
        <w:t xml:space="preserve"> </w:t>
      </w:r>
      <w:r w:rsidR="00A42AC8">
        <w:rPr>
          <w:rFonts w:ascii="Times New Roman" w:hAnsi="Times New Roman" w:cs="Times New Roman"/>
          <w:bCs/>
          <w:sz w:val="24"/>
          <w:szCs w:val="24"/>
        </w:rPr>
        <w:t>perkuliahan pada matakuliah pendidikan agama Islam dapat dikatakan sudah memadahi.</w:t>
      </w:r>
      <w:r w:rsidR="003213CE">
        <w:rPr>
          <w:rFonts w:ascii="Times New Roman" w:hAnsi="Times New Roman" w:cs="Times New Roman"/>
          <w:bCs/>
          <w:sz w:val="24"/>
          <w:szCs w:val="24"/>
        </w:rPr>
        <w:t xml:space="preserve"> </w:t>
      </w:r>
      <w:r w:rsidR="00276198">
        <w:rPr>
          <w:rFonts w:ascii="Times New Roman" w:hAnsi="Times New Roman" w:cs="Times New Roman"/>
          <w:bCs/>
          <w:sz w:val="24"/>
          <w:szCs w:val="24"/>
        </w:rPr>
        <w:t xml:space="preserve">(2) </w:t>
      </w:r>
      <w:r w:rsidR="00A42AC8">
        <w:rPr>
          <w:rFonts w:ascii="Times New Roman" w:hAnsi="Times New Roman" w:cs="Times New Roman"/>
          <w:bCs/>
          <w:sz w:val="24"/>
          <w:szCs w:val="24"/>
        </w:rPr>
        <w:t>Matakuliah Pendidikan Agama Islam sangat efektif dalam membina moral mahasiswa. Secara kognitif mahasiswa memahami dengan baik materi pendidikan agama Islam.</w:t>
      </w:r>
      <w:r w:rsidR="00CC0169">
        <w:rPr>
          <w:rFonts w:ascii="Times New Roman" w:hAnsi="Times New Roman" w:cs="Times New Roman"/>
          <w:bCs/>
          <w:sz w:val="24"/>
          <w:szCs w:val="24"/>
        </w:rPr>
        <w:t xml:space="preserve"> Ditilik dari segi afektif, mahasiswa mengalami perubahan sikap, akhlak dan moral secara signifikan menuju pada perubahan lebih </w:t>
      </w:r>
      <w:r w:rsidR="00CC0169">
        <w:rPr>
          <w:rFonts w:ascii="Times New Roman" w:hAnsi="Times New Roman" w:cs="Times New Roman"/>
          <w:bCs/>
          <w:sz w:val="24"/>
          <w:szCs w:val="24"/>
        </w:rPr>
        <w:lastRenderedPageBreak/>
        <w:t>baik. Dan dalam sisi psikomotoriknya mahasiswa mampu menjadi contoh teladan yang baik bagi orang lain.</w:t>
      </w:r>
    </w:p>
    <w:p w:rsidR="003213CE" w:rsidRDefault="00CC0169" w:rsidP="003213CE">
      <w:pPr>
        <w:pStyle w:val="NoSpacing"/>
        <w:spacing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Adapun saran yang dapat penulis berikan berkaitan dengan matakuliah </w:t>
      </w:r>
      <w:r w:rsidR="00D54C51">
        <w:rPr>
          <w:rFonts w:ascii="Times New Roman" w:hAnsi="Times New Roman" w:cs="Times New Roman"/>
          <w:bCs/>
          <w:sz w:val="24"/>
          <w:szCs w:val="24"/>
        </w:rPr>
        <w:t>Pendidikan Agama Islam</w:t>
      </w:r>
      <w:r w:rsidR="00BB511B">
        <w:rPr>
          <w:rFonts w:ascii="Times New Roman" w:hAnsi="Times New Roman" w:cs="Times New Roman"/>
          <w:bCs/>
          <w:sz w:val="24"/>
          <w:szCs w:val="24"/>
        </w:rPr>
        <w:t xml:space="preserve"> sebagai berikut:</w:t>
      </w:r>
      <w:r w:rsidR="003213CE">
        <w:rPr>
          <w:rFonts w:ascii="Times New Roman" w:hAnsi="Times New Roman" w:cs="Times New Roman"/>
          <w:bCs/>
          <w:sz w:val="24"/>
          <w:szCs w:val="24"/>
        </w:rPr>
        <w:t xml:space="preserve"> </w:t>
      </w:r>
      <w:r w:rsidR="003213CE" w:rsidRPr="003213CE">
        <w:rPr>
          <w:rFonts w:ascii="Times New Roman" w:hAnsi="Times New Roman" w:cs="Times New Roman"/>
          <w:bCs/>
          <w:i/>
          <w:iCs/>
          <w:sz w:val="24"/>
          <w:szCs w:val="24"/>
        </w:rPr>
        <w:t>Pertama</w:t>
      </w:r>
      <w:r w:rsidR="003213CE">
        <w:rPr>
          <w:rFonts w:ascii="Times New Roman" w:hAnsi="Times New Roman" w:cs="Times New Roman"/>
          <w:bCs/>
          <w:sz w:val="24"/>
          <w:szCs w:val="24"/>
        </w:rPr>
        <w:t xml:space="preserve">, </w:t>
      </w:r>
      <w:r w:rsidR="00BB511B">
        <w:rPr>
          <w:rFonts w:ascii="Times New Roman" w:hAnsi="Times New Roman" w:cs="Times New Roman"/>
          <w:bCs/>
          <w:sz w:val="24"/>
          <w:szCs w:val="24"/>
        </w:rPr>
        <w:t>Kurikulum yang diberlakukan pada pendidikan tinggi seyogyanya lebih berorientasi pada pendidikan karakter, terutama pada perguruan tinggi umum.</w:t>
      </w:r>
      <w:r w:rsidR="003213CE">
        <w:rPr>
          <w:rFonts w:ascii="Times New Roman" w:hAnsi="Times New Roman" w:cs="Times New Roman"/>
          <w:bCs/>
          <w:sz w:val="24"/>
          <w:szCs w:val="24"/>
        </w:rPr>
        <w:t xml:space="preserve"> </w:t>
      </w:r>
      <w:r w:rsidR="003213CE" w:rsidRPr="003213CE">
        <w:rPr>
          <w:rFonts w:ascii="Times New Roman" w:hAnsi="Times New Roman" w:cs="Times New Roman"/>
          <w:bCs/>
          <w:i/>
          <w:iCs/>
          <w:sz w:val="24"/>
          <w:szCs w:val="24"/>
        </w:rPr>
        <w:t>Kedua</w:t>
      </w:r>
      <w:r w:rsidR="003213CE">
        <w:rPr>
          <w:rFonts w:ascii="Times New Roman" w:hAnsi="Times New Roman" w:cs="Times New Roman"/>
          <w:bCs/>
          <w:sz w:val="24"/>
          <w:szCs w:val="24"/>
        </w:rPr>
        <w:t xml:space="preserve">, </w:t>
      </w:r>
      <w:r w:rsidR="00BB511B">
        <w:rPr>
          <w:rFonts w:ascii="Times New Roman" w:hAnsi="Times New Roman" w:cs="Times New Roman"/>
          <w:bCs/>
          <w:sz w:val="24"/>
          <w:szCs w:val="24"/>
        </w:rPr>
        <w:t>Untuk matakuliah pendidikan agama, sekalipun termasuk matakuliah umum (MKDU), selayaknya untuk diadakan penambahan jumlah SKS-nya</w:t>
      </w:r>
      <w:r w:rsidR="00E11313">
        <w:rPr>
          <w:rFonts w:ascii="Times New Roman" w:hAnsi="Times New Roman" w:cs="Times New Roman"/>
          <w:bCs/>
          <w:sz w:val="24"/>
          <w:szCs w:val="24"/>
        </w:rPr>
        <w:t xml:space="preserve"> agar mahasiswa dapat lebih memahami ilmu-ilmu agama dan mampu mengamalkannya dengan baik, terutama masalah akhlak atau moral.</w:t>
      </w:r>
      <w:r w:rsidR="003213CE">
        <w:rPr>
          <w:rFonts w:ascii="Times New Roman" w:hAnsi="Times New Roman" w:cs="Times New Roman"/>
          <w:bCs/>
          <w:sz w:val="24"/>
          <w:szCs w:val="24"/>
        </w:rPr>
        <w:t xml:space="preserve"> </w:t>
      </w:r>
      <w:r w:rsidR="003213CE" w:rsidRPr="003213CE">
        <w:rPr>
          <w:rFonts w:ascii="Times New Roman" w:hAnsi="Times New Roman" w:cs="Times New Roman"/>
          <w:bCs/>
          <w:i/>
          <w:iCs/>
          <w:sz w:val="24"/>
          <w:szCs w:val="24"/>
        </w:rPr>
        <w:t>Ketiga</w:t>
      </w:r>
      <w:r w:rsidR="003213CE">
        <w:rPr>
          <w:rFonts w:ascii="Times New Roman" w:hAnsi="Times New Roman" w:cs="Times New Roman"/>
          <w:bCs/>
          <w:sz w:val="24"/>
          <w:szCs w:val="24"/>
        </w:rPr>
        <w:t xml:space="preserve">, </w:t>
      </w:r>
      <w:r w:rsidR="00E11313">
        <w:rPr>
          <w:rFonts w:ascii="Times New Roman" w:hAnsi="Times New Roman" w:cs="Times New Roman"/>
          <w:bCs/>
          <w:sz w:val="24"/>
          <w:szCs w:val="24"/>
        </w:rPr>
        <w:t xml:space="preserve">Sekarang telah memasuki era revolusi industri 4.0 menuntut adanya digitalisasi dan modernisasi dalam segala lini kehidupan yang kerap kali banyak terdapat pengaruh </w:t>
      </w:r>
      <w:r w:rsidR="00024BF5">
        <w:rPr>
          <w:rFonts w:ascii="Times New Roman" w:hAnsi="Times New Roman" w:cs="Times New Roman"/>
          <w:bCs/>
          <w:sz w:val="24"/>
          <w:szCs w:val="24"/>
        </w:rPr>
        <w:t>negatif</w:t>
      </w:r>
      <w:r w:rsidR="00E11313">
        <w:rPr>
          <w:rFonts w:ascii="Times New Roman" w:hAnsi="Times New Roman" w:cs="Times New Roman"/>
          <w:bCs/>
          <w:sz w:val="24"/>
          <w:szCs w:val="24"/>
        </w:rPr>
        <w:t xml:space="preserve"> untuk para generasi muda. Oleh karenanya perlu </w:t>
      </w:r>
      <w:r w:rsidR="00024BF5">
        <w:rPr>
          <w:rFonts w:ascii="Times New Roman" w:hAnsi="Times New Roman" w:cs="Times New Roman"/>
          <w:bCs/>
          <w:sz w:val="24"/>
          <w:szCs w:val="24"/>
        </w:rPr>
        <w:t>adanya langkah preventif untuk menjaga moralitas mahasiswa supaya tetap baik. Salah satu cara yang paling efektif untuk mewujudkan hal tersebut dengan melalui pendidikan agama.</w:t>
      </w:r>
    </w:p>
    <w:p w:rsidR="003213CE" w:rsidRDefault="003213CE" w:rsidP="003213CE">
      <w:pPr>
        <w:pStyle w:val="NoSpacing"/>
        <w:jc w:val="both"/>
        <w:rPr>
          <w:rFonts w:ascii="Times New Roman" w:hAnsi="Times New Roman" w:cs="Times New Roman"/>
          <w:b/>
          <w:sz w:val="24"/>
          <w:szCs w:val="24"/>
        </w:rPr>
      </w:pPr>
    </w:p>
    <w:p w:rsidR="007959BE" w:rsidRPr="003213CE" w:rsidRDefault="003213CE" w:rsidP="003213CE">
      <w:pPr>
        <w:pStyle w:val="NoSpacing"/>
        <w:spacing w:line="360" w:lineRule="auto"/>
        <w:jc w:val="both"/>
        <w:rPr>
          <w:rFonts w:ascii="Times New Roman" w:hAnsi="Times New Roman" w:cs="Times New Roman"/>
          <w:bCs/>
          <w:sz w:val="24"/>
          <w:szCs w:val="24"/>
        </w:rPr>
      </w:pPr>
      <w:r>
        <w:rPr>
          <w:rFonts w:ascii="Times New Roman" w:hAnsi="Times New Roman" w:cs="Times New Roman"/>
          <w:b/>
          <w:sz w:val="24"/>
          <w:szCs w:val="24"/>
        </w:rPr>
        <w:t>Daftar Pustaka</w:t>
      </w:r>
    </w:p>
    <w:p w:rsidR="00226917" w:rsidRDefault="00226917" w:rsidP="0073749F">
      <w:pPr>
        <w:autoSpaceDE w:val="0"/>
        <w:autoSpaceDN w:val="0"/>
        <w:adjustRightInd w:val="0"/>
        <w:spacing w:after="0" w:line="360" w:lineRule="auto"/>
        <w:ind w:left="720" w:hanging="720"/>
        <w:jc w:val="both"/>
        <w:rPr>
          <w:rFonts w:ascii="Times New Roman" w:hAnsi="Times New Roman" w:cs="Times New Roman"/>
          <w:sz w:val="24"/>
          <w:szCs w:val="24"/>
        </w:rPr>
      </w:pPr>
      <w:r w:rsidRPr="00933D12">
        <w:rPr>
          <w:rFonts w:ascii="Times New Roman" w:hAnsi="Times New Roman" w:cs="Times New Roman"/>
          <w:sz w:val="24"/>
          <w:szCs w:val="24"/>
        </w:rPr>
        <w:t>Amin,</w:t>
      </w:r>
      <w:r>
        <w:rPr>
          <w:rFonts w:ascii="Times New Roman" w:hAnsi="Times New Roman" w:cs="Times New Roman"/>
          <w:sz w:val="24"/>
          <w:szCs w:val="24"/>
        </w:rPr>
        <w:t xml:space="preserve"> </w:t>
      </w:r>
      <w:r w:rsidRPr="00933D12">
        <w:rPr>
          <w:rFonts w:ascii="Times New Roman" w:hAnsi="Times New Roman" w:cs="Times New Roman"/>
          <w:sz w:val="24"/>
          <w:szCs w:val="24"/>
        </w:rPr>
        <w:t xml:space="preserve">Moh. </w:t>
      </w:r>
      <w:r w:rsidRPr="00933D12">
        <w:rPr>
          <w:rFonts w:ascii="Times New Roman" w:hAnsi="Times New Roman" w:cs="Times New Roman"/>
          <w:i/>
          <w:iCs/>
          <w:sz w:val="24"/>
          <w:szCs w:val="24"/>
        </w:rPr>
        <w:t>Pengantar Ilmu Akhlak</w:t>
      </w:r>
      <w:r>
        <w:rPr>
          <w:rFonts w:ascii="Times New Roman" w:hAnsi="Times New Roman" w:cs="Times New Roman"/>
          <w:i/>
          <w:iCs/>
          <w:sz w:val="24"/>
          <w:szCs w:val="24"/>
        </w:rPr>
        <w:t>.</w:t>
      </w:r>
      <w:r w:rsidRPr="00933D12">
        <w:rPr>
          <w:rFonts w:ascii="Times New Roman" w:hAnsi="Times New Roman" w:cs="Times New Roman"/>
          <w:sz w:val="24"/>
          <w:szCs w:val="24"/>
        </w:rPr>
        <w:t xml:space="preserve"> Surabaya: Express, 1987.</w:t>
      </w:r>
    </w:p>
    <w:p w:rsidR="0073749F" w:rsidRDefault="0073749F" w:rsidP="0073749F">
      <w:pPr>
        <w:autoSpaceDE w:val="0"/>
        <w:autoSpaceDN w:val="0"/>
        <w:adjustRightInd w:val="0"/>
        <w:spacing w:after="0" w:line="360" w:lineRule="auto"/>
        <w:ind w:left="720" w:hanging="720"/>
        <w:jc w:val="both"/>
        <w:rPr>
          <w:rFonts w:ascii="Times New Roman" w:hAnsi="Times New Roman" w:cs="Times New Roman"/>
          <w:sz w:val="24"/>
          <w:szCs w:val="24"/>
        </w:rPr>
      </w:pPr>
      <w:r w:rsidRPr="00933D12">
        <w:rPr>
          <w:rFonts w:ascii="Times New Roman" w:hAnsi="Times New Roman" w:cs="Times New Roman"/>
          <w:sz w:val="24"/>
          <w:szCs w:val="24"/>
        </w:rPr>
        <w:t>Anwar,</w:t>
      </w:r>
      <w:r>
        <w:rPr>
          <w:rFonts w:ascii="Times New Roman" w:hAnsi="Times New Roman" w:cs="Times New Roman"/>
          <w:sz w:val="24"/>
          <w:szCs w:val="24"/>
        </w:rPr>
        <w:t xml:space="preserve"> </w:t>
      </w:r>
      <w:r w:rsidRPr="00933D12">
        <w:rPr>
          <w:rFonts w:ascii="Times New Roman" w:hAnsi="Times New Roman" w:cs="Times New Roman"/>
          <w:sz w:val="24"/>
          <w:szCs w:val="24"/>
        </w:rPr>
        <w:t xml:space="preserve">Syarifuddin </w:t>
      </w:r>
      <w:r>
        <w:rPr>
          <w:rFonts w:ascii="Times New Roman" w:hAnsi="Times New Roman" w:cs="Times New Roman"/>
          <w:sz w:val="24"/>
          <w:szCs w:val="24"/>
        </w:rPr>
        <w:t xml:space="preserve">. </w:t>
      </w:r>
      <w:r w:rsidRPr="00933D12">
        <w:rPr>
          <w:rFonts w:ascii="Times New Roman" w:hAnsi="Times New Roman" w:cs="Times New Roman"/>
          <w:i/>
          <w:iCs/>
          <w:sz w:val="24"/>
          <w:szCs w:val="24"/>
        </w:rPr>
        <w:t>Kamus al-Misbah</w:t>
      </w:r>
      <w:r>
        <w:rPr>
          <w:rFonts w:ascii="Times New Roman" w:hAnsi="Times New Roman" w:cs="Times New Roman"/>
          <w:i/>
          <w:iCs/>
          <w:sz w:val="24"/>
          <w:szCs w:val="24"/>
        </w:rPr>
        <w:t>,</w:t>
      </w:r>
      <w:r w:rsidRPr="00933D12">
        <w:rPr>
          <w:rFonts w:ascii="Times New Roman" w:hAnsi="Times New Roman" w:cs="Times New Roman"/>
          <w:sz w:val="24"/>
          <w:szCs w:val="24"/>
        </w:rPr>
        <w:t xml:space="preserve"> Jakarta: Bulan Bintang, 1995.</w:t>
      </w:r>
    </w:p>
    <w:p w:rsidR="00226917" w:rsidRDefault="00226917" w:rsidP="0073749F">
      <w:pPr>
        <w:autoSpaceDE w:val="0"/>
        <w:autoSpaceDN w:val="0"/>
        <w:adjustRightInd w:val="0"/>
        <w:spacing w:after="0" w:line="360" w:lineRule="auto"/>
        <w:ind w:left="720" w:hanging="720"/>
        <w:jc w:val="both"/>
        <w:rPr>
          <w:rFonts w:ascii="Times New Roman" w:hAnsi="Times New Roman" w:cs="Times New Roman"/>
          <w:sz w:val="24"/>
          <w:szCs w:val="24"/>
        </w:rPr>
      </w:pPr>
      <w:r w:rsidRPr="00933D12">
        <w:rPr>
          <w:rFonts w:ascii="Times New Roman" w:hAnsi="Times New Roman" w:cs="Times New Roman"/>
          <w:sz w:val="24"/>
          <w:szCs w:val="24"/>
        </w:rPr>
        <w:t>Askar,</w:t>
      </w:r>
      <w:r>
        <w:rPr>
          <w:rFonts w:ascii="Times New Roman" w:hAnsi="Times New Roman" w:cs="Times New Roman"/>
          <w:sz w:val="24"/>
          <w:szCs w:val="24"/>
        </w:rPr>
        <w:t xml:space="preserve"> </w:t>
      </w:r>
      <w:r w:rsidRPr="00933D12">
        <w:rPr>
          <w:rFonts w:ascii="Times New Roman" w:hAnsi="Times New Roman" w:cs="Times New Roman"/>
          <w:sz w:val="24"/>
          <w:szCs w:val="24"/>
          <w:lang w:val="id-ID"/>
        </w:rPr>
        <w:t xml:space="preserve">S. </w:t>
      </w:r>
      <w:r w:rsidRPr="00933D12">
        <w:rPr>
          <w:rFonts w:ascii="Times New Roman" w:hAnsi="Times New Roman" w:cs="Times New Roman"/>
          <w:i/>
          <w:iCs/>
          <w:sz w:val="24"/>
          <w:szCs w:val="24"/>
        </w:rPr>
        <w:t>Kamus Arab Indonesia Al-Azhar</w:t>
      </w:r>
      <w:r>
        <w:rPr>
          <w:rFonts w:ascii="Times New Roman" w:hAnsi="Times New Roman" w:cs="Times New Roman"/>
          <w:i/>
          <w:iCs/>
          <w:sz w:val="24"/>
          <w:szCs w:val="24"/>
        </w:rPr>
        <w:t xml:space="preserve">. </w:t>
      </w:r>
      <w:r>
        <w:rPr>
          <w:rFonts w:ascii="Times New Roman" w:hAnsi="Times New Roman" w:cs="Times New Roman"/>
          <w:sz w:val="24"/>
          <w:szCs w:val="24"/>
        </w:rPr>
        <w:t xml:space="preserve">Bandung: </w:t>
      </w:r>
      <w:r>
        <w:rPr>
          <w:rFonts w:ascii="Times New Roman" w:hAnsi="Times New Roman" w:cs="Times New Roman"/>
          <w:color w:val="000000" w:themeColor="text1"/>
          <w:sz w:val="24"/>
          <w:szCs w:val="24"/>
        </w:rPr>
        <w:t>Pustaka Setia, 2002</w:t>
      </w:r>
      <w:r w:rsidRPr="00933D12">
        <w:rPr>
          <w:rFonts w:ascii="Times New Roman" w:hAnsi="Times New Roman" w:cs="Times New Roman"/>
          <w:sz w:val="24"/>
          <w:szCs w:val="24"/>
        </w:rPr>
        <w:t>.</w:t>
      </w:r>
    </w:p>
    <w:p w:rsidR="0073749F" w:rsidRDefault="0073749F" w:rsidP="0073749F">
      <w:pPr>
        <w:autoSpaceDE w:val="0"/>
        <w:autoSpaceDN w:val="0"/>
        <w:adjustRightInd w:val="0"/>
        <w:spacing w:after="0" w:line="360" w:lineRule="auto"/>
        <w:ind w:left="720" w:hanging="720"/>
        <w:jc w:val="both"/>
        <w:rPr>
          <w:rFonts w:ascii="Times New Roman" w:hAnsi="Times New Roman" w:cs="Times New Roman"/>
          <w:sz w:val="24"/>
          <w:szCs w:val="24"/>
        </w:rPr>
      </w:pPr>
      <w:r w:rsidRPr="00933D12">
        <w:rPr>
          <w:rFonts w:ascii="Times New Roman" w:hAnsi="Times New Roman" w:cs="Times New Roman"/>
          <w:sz w:val="24"/>
          <w:szCs w:val="24"/>
        </w:rPr>
        <w:t>Azra,</w:t>
      </w:r>
      <w:r>
        <w:rPr>
          <w:rFonts w:ascii="Times New Roman" w:hAnsi="Times New Roman" w:cs="Times New Roman"/>
          <w:sz w:val="24"/>
          <w:szCs w:val="24"/>
        </w:rPr>
        <w:t xml:space="preserve"> </w:t>
      </w:r>
      <w:r w:rsidRPr="00933D12">
        <w:rPr>
          <w:rFonts w:ascii="Times New Roman" w:hAnsi="Times New Roman" w:cs="Times New Roman"/>
          <w:sz w:val="24"/>
          <w:szCs w:val="24"/>
        </w:rPr>
        <w:t>Azyumardi</w:t>
      </w:r>
      <w:r>
        <w:rPr>
          <w:rFonts w:ascii="Times New Roman" w:hAnsi="Times New Roman" w:cs="Times New Roman"/>
          <w:sz w:val="24"/>
          <w:szCs w:val="24"/>
        </w:rPr>
        <w:t>.</w:t>
      </w:r>
      <w:r w:rsidRPr="00933D12">
        <w:rPr>
          <w:rFonts w:ascii="Times New Roman" w:hAnsi="Times New Roman" w:cs="Times New Roman"/>
          <w:sz w:val="24"/>
          <w:szCs w:val="24"/>
        </w:rPr>
        <w:t xml:space="preserve"> </w:t>
      </w:r>
      <w:r w:rsidRPr="00933D12">
        <w:rPr>
          <w:rFonts w:ascii="Times New Roman" w:hAnsi="Times New Roman" w:cs="Times New Roman"/>
          <w:i/>
          <w:iCs/>
          <w:sz w:val="24"/>
          <w:szCs w:val="24"/>
        </w:rPr>
        <w:t>Pendidikan Islam Tradisi dan Modernisasi Menuju Milenium Baru</w:t>
      </w:r>
      <w:r>
        <w:rPr>
          <w:rFonts w:ascii="Times New Roman" w:hAnsi="Times New Roman" w:cs="Times New Roman"/>
          <w:i/>
          <w:iCs/>
          <w:sz w:val="24"/>
          <w:szCs w:val="24"/>
        </w:rPr>
        <w:t>.</w:t>
      </w:r>
      <w:r w:rsidRPr="00933D12">
        <w:rPr>
          <w:rFonts w:ascii="Times New Roman" w:hAnsi="Times New Roman" w:cs="Times New Roman"/>
          <w:sz w:val="24"/>
          <w:szCs w:val="24"/>
        </w:rPr>
        <w:t xml:space="preserve"> Jakarta: Logos Wacana Ilmu, 1999.</w:t>
      </w:r>
    </w:p>
    <w:p w:rsidR="00226917" w:rsidRDefault="00226917" w:rsidP="0073749F">
      <w:pPr>
        <w:autoSpaceDE w:val="0"/>
        <w:autoSpaceDN w:val="0"/>
        <w:adjustRightInd w:val="0"/>
        <w:spacing w:after="0" w:line="360" w:lineRule="auto"/>
        <w:ind w:left="720" w:hanging="720"/>
        <w:jc w:val="both"/>
        <w:rPr>
          <w:rFonts w:ascii="Times New Roman" w:hAnsi="Times New Roman" w:cs="Times New Roman"/>
          <w:sz w:val="24"/>
          <w:szCs w:val="24"/>
        </w:rPr>
      </w:pPr>
      <w:r w:rsidRPr="00933D12">
        <w:rPr>
          <w:rFonts w:ascii="Times New Roman" w:hAnsi="Times New Roman" w:cs="Times New Roman"/>
          <w:sz w:val="24"/>
          <w:szCs w:val="24"/>
        </w:rPr>
        <w:t>Bagus,</w:t>
      </w:r>
      <w:r>
        <w:rPr>
          <w:rFonts w:ascii="Times New Roman" w:hAnsi="Times New Roman" w:cs="Times New Roman"/>
          <w:sz w:val="24"/>
          <w:szCs w:val="24"/>
        </w:rPr>
        <w:t xml:space="preserve"> </w:t>
      </w:r>
      <w:r w:rsidRPr="00933D12">
        <w:rPr>
          <w:rFonts w:ascii="Times New Roman" w:hAnsi="Times New Roman" w:cs="Times New Roman"/>
          <w:sz w:val="24"/>
          <w:szCs w:val="24"/>
        </w:rPr>
        <w:t>Lorens</w:t>
      </w:r>
      <w:r>
        <w:rPr>
          <w:rFonts w:ascii="Times New Roman" w:hAnsi="Times New Roman" w:cs="Times New Roman"/>
          <w:sz w:val="24"/>
          <w:szCs w:val="24"/>
        </w:rPr>
        <w:t>.</w:t>
      </w:r>
      <w:r w:rsidRPr="00933D12">
        <w:rPr>
          <w:rFonts w:ascii="Times New Roman" w:hAnsi="Times New Roman" w:cs="Times New Roman"/>
          <w:sz w:val="24"/>
          <w:szCs w:val="24"/>
        </w:rPr>
        <w:t xml:space="preserve"> </w:t>
      </w:r>
      <w:r w:rsidRPr="00933D12">
        <w:rPr>
          <w:rFonts w:ascii="Times New Roman" w:hAnsi="Times New Roman" w:cs="Times New Roman"/>
          <w:i/>
          <w:iCs/>
          <w:sz w:val="24"/>
          <w:szCs w:val="24"/>
        </w:rPr>
        <w:t>Kamus Filsafat</w:t>
      </w:r>
      <w:r w:rsidRPr="00933D12">
        <w:rPr>
          <w:rFonts w:ascii="Times New Roman" w:hAnsi="Times New Roman" w:cs="Times New Roman"/>
          <w:sz w:val="24"/>
          <w:szCs w:val="24"/>
        </w:rPr>
        <w:t>, cet. 1</w:t>
      </w:r>
      <w:r>
        <w:rPr>
          <w:rFonts w:ascii="Times New Roman" w:hAnsi="Times New Roman" w:cs="Times New Roman"/>
          <w:sz w:val="24"/>
          <w:szCs w:val="24"/>
        </w:rPr>
        <w:t>.</w:t>
      </w:r>
      <w:r w:rsidRPr="00933D12">
        <w:rPr>
          <w:rFonts w:ascii="Times New Roman" w:hAnsi="Times New Roman" w:cs="Times New Roman"/>
          <w:sz w:val="24"/>
          <w:szCs w:val="24"/>
        </w:rPr>
        <w:t xml:space="preserve"> Jakarta: Gramedia, 1996.</w:t>
      </w:r>
    </w:p>
    <w:p w:rsidR="0073749F" w:rsidRDefault="0073749F" w:rsidP="0073749F">
      <w:pPr>
        <w:autoSpaceDE w:val="0"/>
        <w:autoSpaceDN w:val="0"/>
        <w:adjustRightInd w:val="0"/>
        <w:spacing w:after="0" w:line="360" w:lineRule="auto"/>
        <w:ind w:left="720" w:hanging="720"/>
        <w:jc w:val="both"/>
        <w:rPr>
          <w:rFonts w:ascii="Times New Roman" w:hAnsi="Times New Roman" w:cs="Times New Roman"/>
          <w:sz w:val="24"/>
          <w:szCs w:val="24"/>
        </w:rPr>
      </w:pPr>
      <w:r w:rsidRPr="00933D12">
        <w:rPr>
          <w:rFonts w:ascii="Times New Roman" w:hAnsi="Times New Roman" w:cs="Times New Roman"/>
          <w:sz w:val="24"/>
          <w:szCs w:val="24"/>
        </w:rPr>
        <w:t>Devos,</w:t>
      </w:r>
      <w:r>
        <w:rPr>
          <w:rFonts w:ascii="Times New Roman" w:hAnsi="Times New Roman" w:cs="Times New Roman"/>
          <w:sz w:val="24"/>
          <w:szCs w:val="24"/>
        </w:rPr>
        <w:t xml:space="preserve"> </w:t>
      </w:r>
      <w:r w:rsidRPr="00933D12">
        <w:rPr>
          <w:rFonts w:ascii="Times New Roman" w:hAnsi="Times New Roman" w:cs="Times New Roman"/>
          <w:sz w:val="24"/>
          <w:szCs w:val="24"/>
        </w:rPr>
        <w:t xml:space="preserve">H. </w:t>
      </w:r>
      <w:r w:rsidRPr="00933D12">
        <w:rPr>
          <w:rFonts w:ascii="Times New Roman" w:hAnsi="Times New Roman" w:cs="Times New Roman"/>
          <w:i/>
          <w:iCs/>
          <w:sz w:val="24"/>
          <w:szCs w:val="24"/>
        </w:rPr>
        <w:t>Pengantar Etika</w:t>
      </w:r>
      <w:r w:rsidRPr="00933D12">
        <w:rPr>
          <w:rFonts w:ascii="Times New Roman" w:hAnsi="Times New Roman" w:cs="Times New Roman"/>
          <w:sz w:val="24"/>
          <w:szCs w:val="24"/>
        </w:rPr>
        <w:t>, cet. 1</w:t>
      </w:r>
      <w:r>
        <w:rPr>
          <w:rFonts w:ascii="Times New Roman" w:hAnsi="Times New Roman" w:cs="Times New Roman"/>
          <w:sz w:val="24"/>
          <w:szCs w:val="24"/>
        </w:rPr>
        <w:t>.</w:t>
      </w:r>
      <w:r w:rsidRPr="00933D12">
        <w:rPr>
          <w:rFonts w:ascii="Times New Roman" w:hAnsi="Times New Roman" w:cs="Times New Roman"/>
          <w:sz w:val="24"/>
          <w:szCs w:val="24"/>
        </w:rPr>
        <w:t xml:space="preserve"> Yokyakarta: Tiara Wacana, 1987.</w:t>
      </w:r>
    </w:p>
    <w:p w:rsidR="00226917" w:rsidRDefault="00226917" w:rsidP="0073749F">
      <w:pPr>
        <w:autoSpaceDE w:val="0"/>
        <w:autoSpaceDN w:val="0"/>
        <w:adjustRightInd w:val="0"/>
        <w:spacing w:after="0" w:line="360" w:lineRule="auto"/>
        <w:ind w:left="720" w:hanging="720"/>
        <w:jc w:val="both"/>
        <w:rPr>
          <w:rFonts w:ascii="Times New Roman" w:hAnsi="Times New Roman" w:cs="Times New Roman"/>
          <w:sz w:val="24"/>
          <w:szCs w:val="24"/>
        </w:rPr>
      </w:pPr>
      <w:r w:rsidRPr="00024BF5">
        <w:rPr>
          <w:rFonts w:ascii="Times New Roman" w:hAnsi="Times New Roman" w:cs="Times New Roman"/>
          <w:sz w:val="24"/>
          <w:szCs w:val="24"/>
        </w:rPr>
        <w:t>Fathurrahman,</w:t>
      </w:r>
      <w:r>
        <w:rPr>
          <w:rFonts w:ascii="Times New Roman" w:hAnsi="Times New Roman" w:cs="Times New Roman"/>
          <w:sz w:val="24"/>
          <w:szCs w:val="24"/>
        </w:rPr>
        <w:t xml:space="preserve"> </w:t>
      </w:r>
      <w:r w:rsidRPr="00024BF5">
        <w:rPr>
          <w:rFonts w:ascii="Times New Roman" w:hAnsi="Times New Roman" w:cs="Times New Roman"/>
          <w:sz w:val="24"/>
          <w:szCs w:val="24"/>
        </w:rPr>
        <w:t>Pupuh</w:t>
      </w:r>
      <w:r>
        <w:rPr>
          <w:rFonts w:ascii="Times New Roman" w:hAnsi="Times New Roman" w:cs="Times New Roman"/>
          <w:sz w:val="24"/>
          <w:szCs w:val="24"/>
        </w:rPr>
        <w:t>.</w:t>
      </w:r>
      <w:r w:rsidRPr="00024BF5">
        <w:rPr>
          <w:rFonts w:ascii="Times New Roman" w:hAnsi="Times New Roman" w:cs="Times New Roman"/>
          <w:sz w:val="24"/>
          <w:szCs w:val="24"/>
        </w:rPr>
        <w:t xml:space="preserve"> </w:t>
      </w:r>
      <w:r w:rsidRPr="00024BF5">
        <w:rPr>
          <w:rFonts w:ascii="Times New Roman" w:hAnsi="Times New Roman" w:cs="Times New Roman"/>
          <w:i/>
          <w:iCs/>
          <w:sz w:val="24"/>
          <w:szCs w:val="24"/>
        </w:rPr>
        <w:t>P</w:t>
      </w:r>
      <w:r>
        <w:rPr>
          <w:rFonts w:ascii="Times New Roman" w:hAnsi="Times New Roman" w:cs="Times New Roman"/>
          <w:i/>
          <w:iCs/>
          <w:sz w:val="24"/>
          <w:szCs w:val="24"/>
        </w:rPr>
        <w:t xml:space="preserve">engembangan Pendidikan Karakter. </w:t>
      </w:r>
      <w:r w:rsidRPr="00024BF5">
        <w:rPr>
          <w:rFonts w:ascii="Times New Roman" w:hAnsi="Times New Roman" w:cs="Times New Roman"/>
          <w:sz w:val="24"/>
          <w:szCs w:val="24"/>
        </w:rPr>
        <w:t>Ban</w:t>
      </w:r>
      <w:r>
        <w:rPr>
          <w:rFonts w:ascii="Times New Roman" w:hAnsi="Times New Roman" w:cs="Times New Roman"/>
          <w:sz w:val="24"/>
          <w:szCs w:val="24"/>
        </w:rPr>
        <w:t>dung: Rafika Aditama, 2015.</w:t>
      </w:r>
    </w:p>
    <w:p w:rsidR="008D093A" w:rsidRDefault="0073749F" w:rsidP="0073749F">
      <w:pPr>
        <w:autoSpaceDE w:val="0"/>
        <w:autoSpaceDN w:val="0"/>
        <w:adjustRightInd w:val="0"/>
        <w:spacing w:after="0" w:line="360" w:lineRule="auto"/>
        <w:ind w:left="720" w:hanging="720"/>
        <w:jc w:val="both"/>
        <w:rPr>
          <w:rFonts w:ascii="Times New Roman" w:hAnsi="Times New Roman" w:cs="Times New Roman"/>
          <w:sz w:val="24"/>
          <w:szCs w:val="24"/>
        </w:rPr>
      </w:pPr>
      <w:r w:rsidRPr="00142745">
        <w:rPr>
          <w:rFonts w:ascii="Times New Roman" w:hAnsi="Times New Roman" w:cs="Times New Roman"/>
          <w:sz w:val="24"/>
          <w:szCs w:val="24"/>
        </w:rPr>
        <w:t>Ghazali</w:t>
      </w:r>
      <w:r>
        <w:rPr>
          <w:rFonts w:ascii="Times New Roman" w:hAnsi="Times New Roman" w:cs="Times New Roman"/>
          <w:sz w:val="24"/>
          <w:szCs w:val="24"/>
        </w:rPr>
        <w:t xml:space="preserve"> (al)</w:t>
      </w:r>
      <w:r w:rsidRPr="00142745">
        <w:rPr>
          <w:rFonts w:ascii="Times New Roman" w:hAnsi="Times New Roman" w:cs="Times New Roman"/>
          <w:sz w:val="24"/>
          <w:szCs w:val="24"/>
        </w:rPr>
        <w:t>,</w:t>
      </w:r>
      <w:r>
        <w:rPr>
          <w:rFonts w:ascii="Times New Roman" w:hAnsi="Times New Roman" w:cs="Times New Roman"/>
          <w:sz w:val="24"/>
          <w:szCs w:val="24"/>
        </w:rPr>
        <w:t xml:space="preserve"> </w:t>
      </w:r>
      <w:r w:rsidR="008D093A" w:rsidRPr="00142745">
        <w:rPr>
          <w:rFonts w:ascii="Times New Roman" w:hAnsi="Times New Roman" w:cs="Times New Roman"/>
          <w:sz w:val="24"/>
          <w:szCs w:val="24"/>
        </w:rPr>
        <w:t>Abi Hamid</w:t>
      </w:r>
      <w:r>
        <w:rPr>
          <w:rFonts w:ascii="Times New Roman" w:hAnsi="Times New Roman" w:cs="Times New Roman"/>
          <w:sz w:val="24"/>
          <w:szCs w:val="24"/>
        </w:rPr>
        <w:t>.</w:t>
      </w:r>
      <w:r w:rsidR="008D093A" w:rsidRPr="00142745">
        <w:rPr>
          <w:rFonts w:ascii="Times New Roman" w:hAnsi="Times New Roman" w:cs="Times New Roman"/>
          <w:sz w:val="24"/>
          <w:szCs w:val="24"/>
        </w:rPr>
        <w:t xml:space="preserve"> </w:t>
      </w:r>
      <w:r w:rsidR="008D093A" w:rsidRPr="00142745">
        <w:rPr>
          <w:rFonts w:ascii="Times New Roman" w:hAnsi="Times New Roman" w:cs="Times New Roman"/>
          <w:i/>
          <w:sz w:val="24"/>
          <w:szCs w:val="24"/>
        </w:rPr>
        <w:t>Ma’arij al-Quds</w:t>
      </w:r>
      <w:r w:rsidR="008D093A">
        <w:rPr>
          <w:rFonts w:ascii="Times New Roman" w:hAnsi="Times New Roman" w:cs="Times New Roman"/>
          <w:sz w:val="24"/>
          <w:szCs w:val="24"/>
        </w:rPr>
        <w:t xml:space="preserve">. </w:t>
      </w:r>
      <w:r w:rsidR="008D093A" w:rsidRPr="00142745">
        <w:rPr>
          <w:rFonts w:ascii="Times New Roman" w:hAnsi="Times New Roman" w:cs="Times New Roman"/>
          <w:sz w:val="24"/>
          <w:szCs w:val="24"/>
        </w:rPr>
        <w:t>Kairo:</w:t>
      </w:r>
      <w:r w:rsidR="008D093A">
        <w:rPr>
          <w:rFonts w:ascii="Times New Roman" w:hAnsi="Times New Roman" w:cs="Times New Roman"/>
          <w:sz w:val="24"/>
          <w:szCs w:val="24"/>
        </w:rPr>
        <w:t xml:space="preserve"> Muhyidin Sabri Al-Kurdi,1927.</w:t>
      </w:r>
    </w:p>
    <w:p w:rsidR="00226917" w:rsidRDefault="00226917" w:rsidP="0073749F">
      <w:pPr>
        <w:autoSpaceDE w:val="0"/>
        <w:autoSpaceDN w:val="0"/>
        <w:adjustRightInd w:val="0"/>
        <w:spacing w:after="0" w:line="360" w:lineRule="auto"/>
        <w:ind w:left="720" w:hanging="720"/>
        <w:jc w:val="both"/>
        <w:rPr>
          <w:rFonts w:ascii="Times New Roman" w:hAnsi="Times New Roman" w:cs="Times New Roman"/>
          <w:sz w:val="24"/>
          <w:szCs w:val="24"/>
        </w:rPr>
      </w:pPr>
      <w:r w:rsidRPr="00CD2F93">
        <w:rPr>
          <w:rFonts w:ascii="Times New Roman" w:hAnsi="Times New Roman" w:cs="Times New Roman"/>
          <w:sz w:val="24"/>
        </w:rPr>
        <w:t>Haryanto,</w:t>
      </w:r>
      <w:r>
        <w:rPr>
          <w:rFonts w:ascii="Times New Roman" w:hAnsi="Times New Roman" w:cs="Times New Roman"/>
          <w:sz w:val="24"/>
        </w:rPr>
        <w:t xml:space="preserve"> </w:t>
      </w:r>
      <w:r w:rsidRPr="00CD2F93">
        <w:rPr>
          <w:rFonts w:ascii="Times New Roman" w:hAnsi="Times New Roman" w:cs="Times New Roman"/>
          <w:sz w:val="24"/>
        </w:rPr>
        <w:t>Rudi</w:t>
      </w:r>
      <w:r>
        <w:rPr>
          <w:rFonts w:ascii="Times New Roman" w:hAnsi="Times New Roman" w:cs="Times New Roman"/>
          <w:sz w:val="24"/>
        </w:rPr>
        <w:t>.</w:t>
      </w:r>
      <w:r w:rsidRPr="00CD2F93">
        <w:rPr>
          <w:rFonts w:ascii="Times New Roman" w:hAnsi="Times New Roman" w:cs="Times New Roman"/>
          <w:sz w:val="24"/>
        </w:rPr>
        <w:t xml:space="preserve">”Moralis: Paradigma Baru dalam Etika </w:t>
      </w:r>
      <w:r>
        <w:rPr>
          <w:rFonts w:ascii="Times New Roman" w:hAnsi="Times New Roman" w:cs="Times New Roman"/>
          <w:sz w:val="24"/>
        </w:rPr>
        <w:t>Bisnis Modern”, dalam Al-Ihkam J</w:t>
      </w:r>
      <w:r w:rsidRPr="00CD2F93">
        <w:rPr>
          <w:rFonts w:ascii="Times New Roman" w:hAnsi="Times New Roman" w:cs="Times New Roman"/>
          <w:sz w:val="24"/>
        </w:rPr>
        <w:t>urnal Hukum dan Pranata Sosial (Vol. IV, No.1,2009)</w:t>
      </w:r>
      <w:r>
        <w:rPr>
          <w:rFonts w:ascii="Times New Roman" w:hAnsi="Times New Roman" w:cs="Times New Roman"/>
          <w:sz w:val="24"/>
        </w:rPr>
        <w:t>.</w:t>
      </w:r>
    </w:p>
    <w:p w:rsidR="006C6356" w:rsidRDefault="0073749F" w:rsidP="0073749F">
      <w:pPr>
        <w:autoSpaceDE w:val="0"/>
        <w:autoSpaceDN w:val="0"/>
        <w:adjustRightInd w:val="0"/>
        <w:spacing w:after="0" w:line="360" w:lineRule="auto"/>
        <w:ind w:left="720" w:hanging="720"/>
        <w:jc w:val="both"/>
        <w:rPr>
          <w:rFonts w:ascii="Times New Roman" w:hAnsi="Times New Roman" w:cs="Times New Roman"/>
          <w:sz w:val="24"/>
          <w:szCs w:val="24"/>
        </w:rPr>
      </w:pPr>
      <w:r w:rsidRPr="00933D12">
        <w:rPr>
          <w:rFonts w:ascii="Times New Roman" w:hAnsi="Times New Roman" w:cs="Times New Roman"/>
          <w:sz w:val="24"/>
          <w:szCs w:val="24"/>
        </w:rPr>
        <w:t>Kholik,</w:t>
      </w:r>
      <w:r>
        <w:rPr>
          <w:rFonts w:ascii="Times New Roman" w:hAnsi="Times New Roman" w:cs="Times New Roman"/>
          <w:sz w:val="24"/>
          <w:szCs w:val="24"/>
        </w:rPr>
        <w:t xml:space="preserve"> </w:t>
      </w:r>
      <w:r w:rsidR="006C6356" w:rsidRPr="00933D12">
        <w:rPr>
          <w:rFonts w:ascii="Times New Roman" w:hAnsi="Times New Roman" w:cs="Times New Roman"/>
          <w:sz w:val="24"/>
          <w:szCs w:val="24"/>
        </w:rPr>
        <w:t xml:space="preserve">Abdul </w:t>
      </w:r>
      <w:r>
        <w:rPr>
          <w:rFonts w:ascii="Times New Roman" w:hAnsi="Times New Roman" w:cs="Times New Roman"/>
          <w:sz w:val="24"/>
          <w:szCs w:val="24"/>
        </w:rPr>
        <w:t xml:space="preserve">dkk. </w:t>
      </w:r>
      <w:r w:rsidR="006C6356" w:rsidRPr="00933D12">
        <w:rPr>
          <w:rFonts w:ascii="Times New Roman" w:hAnsi="Times New Roman" w:cs="Times New Roman"/>
          <w:i/>
          <w:iCs/>
          <w:sz w:val="24"/>
          <w:szCs w:val="24"/>
        </w:rPr>
        <w:t>Pemikiran Pendidikan Islam Kajian Tokoh Klasik Dan Kontemporer</w:t>
      </w:r>
      <w:r w:rsidR="006C6356">
        <w:rPr>
          <w:rFonts w:ascii="Times New Roman" w:hAnsi="Times New Roman" w:cs="Times New Roman"/>
          <w:i/>
          <w:iCs/>
          <w:sz w:val="24"/>
          <w:szCs w:val="24"/>
        </w:rPr>
        <w:t>,</w:t>
      </w:r>
      <w:r w:rsidR="006C6356" w:rsidRPr="00933D12">
        <w:rPr>
          <w:rFonts w:ascii="Times New Roman" w:hAnsi="Times New Roman" w:cs="Times New Roman"/>
          <w:sz w:val="24"/>
          <w:szCs w:val="24"/>
        </w:rPr>
        <w:t xml:space="preserve"> Semarang: Pusataka Pelajar, 1999. </w:t>
      </w:r>
    </w:p>
    <w:p w:rsidR="00024BF5" w:rsidRDefault="0073749F" w:rsidP="0073749F">
      <w:pPr>
        <w:pStyle w:val="FootnoteText"/>
        <w:spacing w:line="360" w:lineRule="auto"/>
        <w:ind w:left="720" w:hanging="720"/>
        <w:jc w:val="both"/>
        <w:rPr>
          <w:rFonts w:ascii="Times New Roman" w:hAnsi="Times New Roman" w:cs="Times New Roman"/>
          <w:sz w:val="24"/>
          <w:szCs w:val="24"/>
        </w:rPr>
      </w:pPr>
      <w:r w:rsidRPr="00024BF5">
        <w:rPr>
          <w:rFonts w:ascii="Times New Roman" w:hAnsi="Times New Roman" w:cs="Times New Roman"/>
          <w:sz w:val="24"/>
          <w:szCs w:val="24"/>
        </w:rPr>
        <w:lastRenderedPageBreak/>
        <w:t>Komariyah</w:t>
      </w:r>
      <w:r>
        <w:rPr>
          <w:rFonts w:ascii="Times New Roman" w:hAnsi="Times New Roman" w:cs="Times New Roman"/>
          <w:sz w:val="24"/>
          <w:szCs w:val="24"/>
        </w:rPr>
        <w:t>,</w:t>
      </w:r>
      <w:r w:rsidRPr="00024BF5">
        <w:rPr>
          <w:rFonts w:ascii="Times New Roman" w:hAnsi="Times New Roman" w:cs="Times New Roman"/>
          <w:sz w:val="24"/>
          <w:szCs w:val="24"/>
        </w:rPr>
        <w:t xml:space="preserve"> </w:t>
      </w:r>
      <w:r w:rsidR="00024BF5" w:rsidRPr="00024BF5">
        <w:rPr>
          <w:rFonts w:ascii="Times New Roman" w:hAnsi="Times New Roman" w:cs="Times New Roman"/>
          <w:sz w:val="24"/>
          <w:szCs w:val="24"/>
        </w:rPr>
        <w:t xml:space="preserve">Aan </w:t>
      </w:r>
      <w:r>
        <w:rPr>
          <w:rFonts w:ascii="Times New Roman" w:hAnsi="Times New Roman" w:cs="Times New Roman"/>
          <w:sz w:val="24"/>
          <w:szCs w:val="24"/>
        </w:rPr>
        <w:t>dan Cepi Triatna.</w:t>
      </w:r>
      <w:r w:rsidR="00024BF5" w:rsidRPr="00024BF5">
        <w:rPr>
          <w:rFonts w:ascii="Times New Roman" w:hAnsi="Times New Roman" w:cs="Times New Roman"/>
          <w:sz w:val="24"/>
          <w:szCs w:val="24"/>
        </w:rPr>
        <w:t xml:space="preserve"> </w:t>
      </w:r>
      <w:r w:rsidR="00024BF5" w:rsidRPr="00024BF5">
        <w:rPr>
          <w:rFonts w:ascii="Times New Roman" w:hAnsi="Times New Roman" w:cs="Times New Roman"/>
          <w:i/>
          <w:iCs/>
          <w:sz w:val="24"/>
          <w:szCs w:val="24"/>
        </w:rPr>
        <w:t>Visionary Leadership Menuju Sekolah Efektif</w:t>
      </w:r>
      <w:r w:rsidR="00024BF5">
        <w:rPr>
          <w:rFonts w:ascii="Times New Roman" w:hAnsi="Times New Roman" w:cs="Times New Roman"/>
          <w:i/>
          <w:iCs/>
          <w:sz w:val="24"/>
          <w:szCs w:val="24"/>
        </w:rPr>
        <w:t>,</w:t>
      </w:r>
      <w:r w:rsidR="00024BF5">
        <w:rPr>
          <w:rFonts w:ascii="Times New Roman" w:hAnsi="Times New Roman" w:cs="Times New Roman"/>
          <w:sz w:val="24"/>
          <w:szCs w:val="24"/>
        </w:rPr>
        <w:t xml:space="preserve"> </w:t>
      </w:r>
      <w:r w:rsidR="00024BF5" w:rsidRPr="00024BF5">
        <w:rPr>
          <w:rFonts w:ascii="Times New Roman" w:hAnsi="Times New Roman" w:cs="Times New Roman"/>
          <w:sz w:val="24"/>
          <w:szCs w:val="24"/>
        </w:rPr>
        <w:t>Jakarta: Bumi Aksara,</w:t>
      </w:r>
      <w:r w:rsidR="00024BF5">
        <w:rPr>
          <w:rFonts w:ascii="Times New Roman" w:hAnsi="Times New Roman" w:cs="Times New Roman"/>
          <w:sz w:val="24"/>
          <w:szCs w:val="24"/>
        </w:rPr>
        <w:t xml:space="preserve"> </w:t>
      </w:r>
      <w:r w:rsidR="00024BF5" w:rsidRPr="00024BF5">
        <w:rPr>
          <w:rFonts w:ascii="Times New Roman" w:hAnsi="Times New Roman" w:cs="Times New Roman"/>
          <w:sz w:val="24"/>
          <w:szCs w:val="24"/>
        </w:rPr>
        <w:t>2005</w:t>
      </w:r>
      <w:r w:rsidR="00024BF5">
        <w:rPr>
          <w:rFonts w:ascii="Times New Roman" w:hAnsi="Times New Roman" w:cs="Times New Roman"/>
          <w:sz w:val="24"/>
          <w:szCs w:val="24"/>
        </w:rPr>
        <w:t>.</w:t>
      </w:r>
    </w:p>
    <w:p w:rsidR="00226917" w:rsidRDefault="00226917" w:rsidP="0073749F">
      <w:pPr>
        <w:pStyle w:val="FootnoteText"/>
        <w:spacing w:line="360" w:lineRule="auto"/>
        <w:ind w:left="720" w:hanging="720"/>
        <w:jc w:val="both"/>
        <w:rPr>
          <w:rFonts w:ascii="Times New Roman" w:hAnsi="Times New Roman" w:cs="Times New Roman"/>
          <w:sz w:val="24"/>
          <w:szCs w:val="24"/>
        </w:rPr>
      </w:pPr>
      <w:r w:rsidRPr="00933D12">
        <w:rPr>
          <w:rFonts w:ascii="Times New Roman" w:hAnsi="Times New Roman" w:cs="Times New Roman"/>
          <w:sz w:val="24"/>
          <w:szCs w:val="24"/>
        </w:rPr>
        <w:t>Lestari</w:t>
      </w:r>
      <w:r>
        <w:rPr>
          <w:rFonts w:ascii="Times New Roman" w:hAnsi="Times New Roman" w:cs="Times New Roman"/>
          <w:sz w:val="24"/>
          <w:szCs w:val="24"/>
        </w:rPr>
        <w:t>,</w:t>
      </w:r>
      <w:r w:rsidRPr="00933D12">
        <w:rPr>
          <w:rFonts w:ascii="Times New Roman" w:hAnsi="Times New Roman" w:cs="Times New Roman"/>
          <w:sz w:val="24"/>
          <w:szCs w:val="24"/>
        </w:rPr>
        <w:t xml:space="preserve"> S.</w:t>
      </w:r>
      <w:r>
        <w:rPr>
          <w:rFonts w:ascii="Times New Roman" w:hAnsi="Times New Roman" w:cs="Times New Roman"/>
          <w:sz w:val="24"/>
          <w:szCs w:val="24"/>
        </w:rPr>
        <w:t xml:space="preserve"> &amp; Ngatini.</w:t>
      </w:r>
      <w:r w:rsidRPr="00933D12">
        <w:rPr>
          <w:rFonts w:ascii="Times New Roman" w:hAnsi="Times New Roman" w:cs="Times New Roman"/>
          <w:sz w:val="24"/>
          <w:szCs w:val="24"/>
        </w:rPr>
        <w:t xml:space="preserve"> </w:t>
      </w:r>
      <w:r w:rsidRPr="00933D12">
        <w:rPr>
          <w:rFonts w:ascii="Times New Roman" w:hAnsi="Times New Roman" w:cs="Times New Roman"/>
          <w:i/>
          <w:iCs/>
          <w:sz w:val="24"/>
          <w:szCs w:val="24"/>
        </w:rPr>
        <w:t>Pendidikan Islam Kontekstual</w:t>
      </w:r>
      <w:r>
        <w:rPr>
          <w:rFonts w:ascii="Times New Roman" w:hAnsi="Times New Roman" w:cs="Times New Roman"/>
          <w:i/>
          <w:iCs/>
          <w:sz w:val="24"/>
          <w:szCs w:val="24"/>
        </w:rPr>
        <w:t xml:space="preserve">. </w:t>
      </w:r>
      <w:r w:rsidRPr="00933D12">
        <w:rPr>
          <w:rFonts w:ascii="Times New Roman" w:hAnsi="Times New Roman" w:cs="Times New Roman"/>
          <w:sz w:val="24"/>
          <w:szCs w:val="24"/>
        </w:rPr>
        <w:t>Y</w:t>
      </w:r>
      <w:r>
        <w:rPr>
          <w:rFonts w:ascii="Times New Roman" w:hAnsi="Times New Roman" w:cs="Times New Roman"/>
          <w:sz w:val="24"/>
          <w:szCs w:val="24"/>
        </w:rPr>
        <w:t>ogyakarta: Pustaka Pelajar, 2010</w:t>
      </w:r>
      <w:r w:rsidRPr="00933D12">
        <w:rPr>
          <w:rFonts w:ascii="Times New Roman" w:hAnsi="Times New Roman" w:cs="Times New Roman"/>
          <w:sz w:val="24"/>
          <w:szCs w:val="24"/>
        </w:rPr>
        <w:t>.</w:t>
      </w:r>
    </w:p>
    <w:p w:rsidR="00226917" w:rsidRDefault="00226917" w:rsidP="0073749F">
      <w:pPr>
        <w:pStyle w:val="FootnoteText"/>
        <w:spacing w:line="360" w:lineRule="auto"/>
        <w:ind w:left="720" w:hanging="720"/>
        <w:jc w:val="both"/>
        <w:rPr>
          <w:rFonts w:ascii="Times New Roman" w:hAnsi="Times New Roman" w:cs="Times New Roman"/>
          <w:sz w:val="24"/>
          <w:szCs w:val="24"/>
        </w:rPr>
      </w:pPr>
      <w:r w:rsidRPr="00FC75D1">
        <w:rPr>
          <w:rFonts w:ascii="Times New Roman" w:hAnsi="Times New Roman" w:cs="Times New Roman"/>
          <w:sz w:val="24"/>
          <w:szCs w:val="24"/>
        </w:rPr>
        <w:t>Maskawaih,</w:t>
      </w:r>
      <w:r>
        <w:rPr>
          <w:rFonts w:ascii="Times New Roman" w:hAnsi="Times New Roman" w:cs="Times New Roman"/>
          <w:sz w:val="24"/>
          <w:szCs w:val="24"/>
        </w:rPr>
        <w:t xml:space="preserve"> </w:t>
      </w:r>
      <w:r w:rsidRPr="00FC75D1">
        <w:rPr>
          <w:rFonts w:ascii="Times New Roman" w:hAnsi="Times New Roman" w:cs="Times New Roman"/>
          <w:sz w:val="24"/>
          <w:szCs w:val="24"/>
        </w:rPr>
        <w:t>Ibnu</w:t>
      </w:r>
      <w:r>
        <w:rPr>
          <w:rFonts w:ascii="Times New Roman" w:hAnsi="Times New Roman" w:cs="Times New Roman"/>
          <w:sz w:val="24"/>
          <w:szCs w:val="24"/>
        </w:rPr>
        <w:t xml:space="preserve">. </w:t>
      </w:r>
      <w:r>
        <w:rPr>
          <w:rFonts w:ascii="Times New Roman" w:hAnsi="Times New Roman" w:cs="Times New Roman"/>
          <w:i/>
          <w:iCs/>
          <w:sz w:val="24"/>
          <w:szCs w:val="24"/>
        </w:rPr>
        <w:t xml:space="preserve">Tahdzib al-Akhlak. </w:t>
      </w:r>
      <w:r w:rsidRPr="00FC75D1">
        <w:rPr>
          <w:rFonts w:ascii="Times New Roman" w:hAnsi="Times New Roman" w:cs="Times New Roman"/>
          <w:sz w:val="24"/>
          <w:szCs w:val="24"/>
        </w:rPr>
        <w:t>Beirut: M</w:t>
      </w:r>
      <w:r>
        <w:rPr>
          <w:rFonts w:ascii="Times New Roman" w:hAnsi="Times New Roman" w:cs="Times New Roman"/>
          <w:sz w:val="24"/>
          <w:szCs w:val="24"/>
        </w:rPr>
        <w:t>ansyurat Dar al-Maktabah, 1398</w:t>
      </w:r>
      <w:r w:rsidRPr="00FC75D1">
        <w:rPr>
          <w:rFonts w:ascii="Times New Roman" w:hAnsi="Times New Roman" w:cs="Times New Roman"/>
          <w:sz w:val="24"/>
          <w:szCs w:val="24"/>
        </w:rPr>
        <w:t>.</w:t>
      </w:r>
    </w:p>
    <w:p w:rsidR="00226917" w:rsidRDefault="00226917" w:rsidP="00226917">
      <w:pPr>
        <w:pStyle w:val="FootnoteText"/>
        <w:spacing w:line="360" w:lineRule="auto"/>
        <w:ind w:left="720" w:hanging="720"/>
        <w:rPr>
          <w:rFonts w:ascii="Times New Roman" w:hAnsi="Times New Roman" w:cs="Times New Roman"/>
          <w:sz w:val="24"/>
          <w:szCs w:val="24"/>
        </w:rPr>
      </w:pPr>
      <w:r w:rsidRPr="00933D12">
        <w:rPr>
          <w:rFonts w:ascii="Times New Roman" w:hAnsi="Times New Roman" w:cs="Times New Roman"/>
          <w:sz w:val="24"/>
          <w:szCs w:val="24"/>
        </w:rPr>
        <w:t>Masyhur,</w:t>
      </w:r>
      <w:r>
        <w:rPr>
          <w:rFonts w:ascii="Times New Roman" w:hAnsi="Times New Roman" w:cs="Times New Roman"/>
          <w:sz w:val="24"/>
          <w:szCs w:val="24"/>
        </w:rPr>
        <w:t xml:space="preserve"> </w:t>
      </w:r>
      <w:r w:rsidRPr="00933D12">
        <w:rPr>
          <w:rFonts w:ascii="Times New Roman" w:hAnsi="Times New Roman" w:cs="Times New Roman"/>
          <w:sz w:val="24"/>
          <w:szCs w:val="24"/>
        </w:rPr>
        <w:t>Kahar</w:t>
      </w:r>
      <w:r>
        <w:rPr>
          <w:rFonts w:ascii="Times New Roman" w:hAnsi="Times New Roman" w:cs="Times New Roman"/>
          <w:sz w:val="24"/>
          <w:szCs w:val="24"/>
        </w:rPr>
        <w:t>.</w:t>
      </w:r>
      <w:r w:rsidRPr="00933D12">
        <w:rPr>
          <w:rFonts w:ascii="Times New Roman" w:hAnsi="Times New Roman" w:cs="Times New Roman"/>
          <w:sz w:val="24"/>
          <w:szCs w:val="24"/>
        </w:rPr>
        <w:t xml:space="preserve"> </w:t>
      </w:r>
      <w:r w:rsidRPr="00933D12">
        <w:rPr>
          <w:rFonts w:ascii="Times New Roman" w:hAnsi="Times New Roman" w:cs="Times New Roman"/>
          <w:i/>
          <w:iCs/>
          <w:sz w:val="24"/>
          <w:szCs w:val="24"/>
        </w:rPr>
        <w:t>Membina Moral dan Akhlak</w:t>
      </w:r>
      <w:r>
        <w:rPr>
          <w:rFonts w:ascii="Times New Roman" w:hAnsi="Times New Roman" w:cs="Times New Roman"/>
          <w:i/>
          <w:iCs/>
          <w:sz w:val="24"/>
          <w:szCs w:val="24"/>
        </w:rPr>
        <w:t>.</w:t>
      </w:r>
      <w:r w:rsidRPr="00933D12">
        <w:rPr>
          <w:rFonts w:ascii="Times New Roman" w:hAnsi="Times New Roman" w:cs="Times New Roman"/>
          <w:sz w:val="24"/>
          <w:szCs w:val="24"/>
        </w:rPr>
        <w:t xml:space="preserve"> Jakarta: PT. Rennika Cipta, 1994.</w:t>
      </w:r>
    </w:p>
    <w:p w:rsidR="00226917" w:rsidRDefault="00226917" w:rsidP="00226917">
      <w:pPr>
        <w:pStyle w:val="FootnoteText"/>
        <w:spacing w:line="360" w:lineRule="auto"/>
        <w:ind w:left="720" w:hanging="720"/>
        <w:jc w:val="both"/>
        <w:rPr>
          <w:rFonts w:ascii="Times New Roman" w:hAnsi="Times New Roman" w:cs="Times New Roman"/>
          <w:sz w:val="24"/>
          <w:szCs w:val="24"/>
        </w:rPr>
      </w:pPr>
      <w:r w:rsidRPr="00933D12">
        <w:rPr>
          <w:rFonts w:ascii="Times New Roman" w:hAnsi="Times New Roman" w:cs="Times New Roman"/>
          <w:sz w:val="24"/>
          <w:szCs w:val="24"/>
        </w:rPr>
        <w:t>Moleong,</w:t>
      </w:r>
      <w:r>
        <w:rPr>
          <w:rFonts w:ascii="Times New Roman" w:hAnsi="Times New Roman" w:cs="Times New Roman"/>
          <w:sz w:val="24"/>
          <w:szCs w:val="24"/>
        </w:rPr>
        <w:t xml:space="preserve"> </w:t>
      </w:r>
      <w:r w:rsidRPr="00933D12">
        <w:rPr>
          <w:rFonts w:ascii="Times New Roman" w:hAnsi="Times New Roman" w:cs="Times New Roman"/>
          <w:sz w:val="24"/>
          <w:szCs w:val="24"/>
        </w:rPr>
        <w:t xml:space="preserve">Lexy J. </w:t>
      </w:r>
      <w:r w:rsidRPr="00933D12">
        <w:rPr>
          <w:rFonts w:ascii="Times New Roman" w:hAnsi="Times New Roman" w:cs="Times New Roman"/>
          <w:i/>
          <w:iCs/>
          <w:sz w:val="24"/>
          <w:szCs w:val="24"/>
        </w:rPr>
        <w:t>Metode Penelitian Kualitatif</w:t>
      </w:r>
      <w:r>
        <w:rPr>
          <w:rFonts w:ascii="Times New Roman" w:hAnsi="Times New Roman" w:cs="Times New Roman"/>
          <w:i/>
          <w:iCs/>
          <w:sz w:val="24"/>
          <w:szCs w:val="24"/>
        </w:rPr>
        <w:t>.</w:t>
      </w:r>
      <w:r w:rsidRPr="00933D12">
        <w:rPr>
          <w:rFonts w:ascii="Times New Roman" w:hAnsi="Times New Roman" w:cs="Times New Roman"/>
          <w:sz w:val="24"/>
          <w:szCs w:val="24"/>
        </w:rPr>
        <w:t xml:space="preserve"> Bandung: Rosda Karya, 2000.</w:t>
      </w:r>
    </w:p>
    <w:p w:rsidR="00226917" w:rsidRDefault="00226917" w:rsidP="0073749F">
      <w:pPr>
        <w:pStyle w:val="FootnoteText"/>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Muhaimin. </w:t>
      </w:r>
      <w:r w:rsidRPr="00933D12">
        <w:rPr>
          <w:rFonts w:ascii="Times New Roman" w:hAnsi="Times New Roman" w:cs="Times New Roman"/>
          <w:i/>
          <w:iCs/>
          <w:sz w:val="24"/>
          <w:szCs w:val="24"/>
        </w:rPr>
        <w:t>Nuansa Baru Pendidikan Islam</w:t>
      </w:r>
      <w:r>
        <w:rPr>
          <w:rFonts w:ascii="Times New Roman" w:hAnsi="Times New Roman" w:cs="Times New Roman"/>
          <w:i/>
          <w:iCs/>
          <w:sz w:val="24"/>
          <w:szCs w:val="24"/>
        </w:rPr>
        <w:t>.</w:t>
      </w:r>
      <w:r w:rsidRPr="00933D12">
        <w:rPr>
          <w:rFonts w:ascii="Times New Roman" w:hAnsi="Times New Roman" w:cs="Times New Roman"/>
          <w:sz w:val="24"/>
          <w:szCs w:val="24"/>
        </w:rPr>
        <w:t xml:space="preserve"> Jakarta: Raja Grafindo Persada, 2006.</w:t>
      </w:r>
    </w:p>
    <w:p w:rsidR="0073749F" w:rsidRDefault="0073749F" w:rsidP="0073749F">
      <w:pPr>
        <w:pStyle w:val="FootnoteText"/>
        <w:spacing w:line="360" w:lineRule="auto"/>
        <w:ind w:left="720" w:hanging="720"/>
        <w:jc w:val="both"/>
        <w:rPr>
          <w:rFonts w:ascii="Times New Roman" w:hAnsi="Times New Roman" w:cs="Times New Roman"/>
          <w:sz w:val="24"/>
          <w:szCs w:val="24"/>
        </w:rPr>
      </w:pPr>
      <w:r w:rsidRPr="00933D12">
        <w:rPr>
          <w:rFonts w:ascii="Times New Roman" w:hAnsi="Times New Roman" w:cs="Times New Roman"/>
          <w:sz w:val="24"/>
          <w:szCs w:val="24"/>
        </w:rPr>
        <w:t>Nata,</w:t>
      </w:r>
      <w:r>
        <w:rPr>
          <w:rFonts w:ascii="Times New Roman" w:hAnsi="Times New Roman" w:cs="Times New Roman"/>
          <w:sz w:val="24"/>
          <w:szCs w:val="24"/>
        </w:rPr>
        <w:t xml:space="preserve"> </w:t>
      </w:r>
      <w:r w:rsidRPr="00933D12">
        <w:rPr>
          <w:rFonts w:ascii="Times New Roman" w:hAnsi="Times New Roman" w:cs="Times New Roman"/>
          <w:sz w:val="24"/>
          <w:szCs w:val="24"/>
        </w:rPr>
        <w:t>Abuddin</w:t>
      </w:r>
      <w:r>
        <w:rPr>
          <w:rFonts w:ascii="Times New Roman" w:hAnsi="Times New Roman" w:cs="Times New Roman"/>
          <w:sz w:val="24"/>
          <w:szCs w:val="24"/>
        </w:rPr>
        <w:t xml:space="preserve">. </w:t>
      </w:r>
      <w:r w:rsidRPr="00933D12">
        <w:rPr>
          <w:rFonts w:ascii="Times New Roman" w:hAnsi="Times New Roman" w:cs="Times New Roman"/>
          <w:i/>
          <w:iCs/>
          <w:sz w:val="24"/>
          <w:szCs w:val="24"/>
        </w:rPr>
        <w:t>Pemikiran Para Tokoh Pendidikan Islam</w:t>
      </w:r>
      <w:r>
        <w:rPr>
          <w:rFonts w:ascii="Times New Roman" w:hAnsi="Times New Roman" w:cs="Times New Roman"/>
          <w:i/>
          <w:iCs/>
          <w:sz w:val="24"/>
          <w:szCs w:val="24"/>
        </w:rPr>
        <w:t xml:space="preserve">, </w:t>
      </w:r>
      <w:r w:rsidRPr="00933D12">
        <w:rPr>
          <w:rFonts w:ascii="Times New Roman" w:hAnsi="Times New Roman" w:cs="Times New Roman"/>
          <w:sz w:val="24"/>
          <w:szCs w:val="24"/>
        </w:rPr>
        <w:t>Jakarta: PT. raja Grafindo Persada, 2000.</w:t>
      </w:r>
    </w:p>
    <w:p w:rsidR="00226917" w:rsidRDefault="00226917" w:rsidP="00226917">
      <w:pPr>
        <w:pStyle w:val="FootnoteText"/>
        <w:spacing w:line="360" w:lineRule="auto"/>
        <w:ind w:left="720" w:hanging="720"/>
        <w:jc w:val="both"/>
        <w:rPr>
          <w:rFonts w:ascii="Times New Roman" w:hAnsi="Times New Roman" w:cs="Times New Roman"/>
          <w:sz w:val="24"/>
          <w:szCs w:val="24"/>
        </w:rPr>
      </w:pPr>
      <w:r w:rsidRPr="00933D12">
        <w:rPr>
          <w:rFonts w:ascii="Times New Roman" w:hAnsi="Times New Roman" w:cs="Times New Roman"/>
          <w:sz w:val="24"/>
          <w:szCs w:val="24"/>
        </w:rPr>
        <w:t>Nazir,</w:t>
      </w:r>
      <w:r>
        <w:rPr>
          <w:rFonts w:ascii="Times New Roman" w:hAnsi="Times New Roman" w:cs="Times New Roman"/>
          <w:sz w:val="24"/>
          <w:szCs w:val="24"/>
        </w:rPr>
        <w:t xml:space="preserve"> </w:t>
      </w:r>
      <w:r w:rsidRPr="00933D12">
        <w:rPr>
          <w:rFonts w:ascii="Times New Roman" w:hAnsi="Times New Roman" w:cs="Times New Roman"/>
          <w:sz w:val="24"/>
          <w:szCs w:val="24"/>
        </w:rPr>
        <w:t xml:space="preserve">Moh. </w:t>
      </w:r>
      <w:r w:rsidRPr="00933D12">
        <w:rPr>
          <w:rFonts w:ascii="Times New Roman" w:hAnsi="Times New Roman" w:cs="Times New Roman"/>
          <w:i/>
          <w:iCs/>
          <w:sz w:val="24"/>
          <w:szCs w:val="24"/>
        </w:rPr>
        <w:t>Metode Penelitian</w:t>
      </w:r>
      <w:r>
        <w:rPr>
          <w:rFonts w:ascii="Times New Roman" w:hAnsi="Times New Roman" w:cs="Times New Roman"/>
          <w:i/>
          <w:iCs/>
          <w:sz w:val="24"/>
          <w:szCs w:val="24"/>
        </w:rPr>
        <w:t>.</w:t>
      </w:r>
      <w:r w:rsidRPr="00933D12">
        <w:rPr>
          <w:rFonts w:ascii="Times New Roman" w:hAnsi="Times New Roman" w:cs="Times New Roman"/>
          <w:sz w:val="24"/>
          <w:szCs w:val="24"/>
        </w:rPr>
        <w:t xml:space="preserve"> Jakarta: Ghalia Indonesia, 1988.</w:t>
      </w:r>
    </w:p>
    <w:p w:rsidR="00226917" w:rsidRDefault="00226917" w:rsidP="00226917">
      <w:pPr>
        <w:pStyle w:val="FootnoteText"/>
        <w:spacing w:line="360" w:lineRule="auto"/>
        <w:ind w:left="720" w:hanging="720"/>
        <w:jc w:val="both"/>
        <w:rPr>
          <w:rFonts w:ascii="Times New Roman" w:hAnsi="Times New Roman" w:cs="Times New Roman"/>
          <w:sz w:val="24"/>
          <w:szCs w:val="24"/>
        </w:rPr>
      </w:pPr>
      <w:r w:rsidRPr="00024BF5">
        <w:rPr>
          <w:rFonts w:ascii="Times New Roman" w:hAnsi="Times New Roman" w:cs="Times New Roman"/>
          <w:sz w:val="24"/>
          <w:szCs w:val="24"/>
        </w:rPr>
        <w:t>Partanto</w:t>
      </w:r>
      <w:r>
        <w:rPr>
          <w:rFonts w:ascii="Times New Roman" w:hAnsi="Times New Roman" w:cs="Times New Roman"/>
          <w:sz w:val="24"/>
          <w:szCs w:val="24"/>
        </w:rPr>
        <w:t xml:space="preserve">, </w:t>
      </w:r>
      <w:r w:rsidRPr="00024BF5">
        <w:rPr>
          <w:rFonts w:ascii="Times New Roman" w:hAnsi="Times New Roman" w:cs="Times New Roman"/>
          <w:sz w:val="24"/>
          <w:szCs w:val="24"/>
        </w:rPr>
        <w:t xml:space="preserve">Pius A. </w:t>
      </w:r>
      <w:r>
        <w:rPr>
          <w:rFonts w:ascii="Times New Roman" w:hAnsi="Times New Roman" w:cs="Times New Roman"/>
          <w:sz w:val="24"/>
          <w:szCs w:val="24"/>
        </w:rPr>
        <w:t>dan M. Dahlan al-Barry.</w:t>
      </w:r>
      <w:r w:rsidRPr="00024BF5">
        <w:rPr>
          <w:rFonts w:ascii="Times New Roman" w:hAnsi="Times New Roman" w:cs="Times New Roman"/>
          <w:sz w:val="24"/>
          <w:szCs w:val="24"/>
        </w:rPr>
        <w:t xml:space="preserve"> </w:t>
      </w:r>
      <w:r w:rsidRPr="00024BF5">
        <w:rPr>
          <w:rFonts w:ascii="Times New Roman" w:hAnsi="Times New Roman" w:cs="Times New Roman"/>
          <w:i/>
          <w:iCs/>
          <w:sz w:val="24"/>
          <w:szCs w:val="24"/>
        </w:rPr>
        <w:t>Kamus Ilmiah Populer</w:t>
      </w:r>
      <w:r>
        <w:rPr>
          <w:rFonts w:ascii="Times New Roman" w:hAnsi="Times New Roman" w:cs="Times New Roman"/>
          <w:i/>
          <w:iCs/>
          <w:sz w:val="24"/>
          <w:szCs w:val="24"/>
        </w:rPr>
        <w:t>.</w:t>
      </w:r>
      <w:r w:rsidRPr="00024BF5">
        <w:rPr>
          <w:rFonts w:ascii="Times New Roman" w:hAnsi="Times New Roman" w:cs="Times New Roman"/>
          <w:sz w:val="24"/>
          <w:szCs w:val="24"/>
        </w:rPr>
        <w:t xml:space="preserve"> Surabaya: Arkola, 2002</w:t>
      </w:r>
      <w:r>
        <w:rPr>
          <w:rFonts w:ascii="Times New Roman" w:hAnsi="Times New Roman" w:cs="Times New Roman"/>
          <w:sz w:val="24"/>
          <w:szCs w:val="24"/>
        </w:rPr>
        <w:t>.</w:t>
      </w:r>
    </w:p>
    <w:p w:rsidR="00226917" w:rsidRDefault="00226917" w:rsidP="00226917">
      <w:pPr>
        <w:pStyle w:val="FootnoteText"/>
        <w:spacing w:line="360" w:lineRule="auto"/>
        <w:ind w:left="720" w:hanging="720"/>
        <w:jc w:val="both"/>
        <w:rPr>
          <w:rFonts w:ascii="Times New Roman" w:hAnsi="Times New Roman" w:cs="Times New Roman"/>
          <w:sz w:val="24"/>
          <w:szCs w:val="24"/>
        </w:rPr>
      </w:pPr>
      <w:r w:rsidRPr="00933D12">
        <w:rPr>
          <w:rFonts w:ascii="Times New Roman" w:hAnsi="Times New Roman" w:cs="Times New Roman"/>
          <w:sz w:val="24"/>
          <w:szCs w:val="24"/>
        </w:rPr>
        <w:t>Ridwan (ed),</w:t>
      </w:r>
      <w:r>
        <w:rPr>
          <w:rFonts w:ascii="Times New Roman" w:hAnsi="Times New Roman" w:cs="Times New Roman"/>
          <w:sz w:val="24"/>
          <w:szCs w:val="24"/>
        </w:rPr>
        <w:t xml:space="preserve"> </w:t>
      </w:r>
      <w:r w:rsidRPr="00933D12">
        <w:rPr>
          <w:rFonts w:ascii="Times New Roman" w:hAnsi="Times New Roman" w:cs="Times New Roman"/>
          <w:sz w:val="24"/>
          <w:szCs w:val="24"/>
        </w:rPr>
        <w:t>Kafrawi</w:t>
      </w:r>
      <w:r>
        <w:rPr>
          <w:rFonts w:ascii="Times New Roman" w:hAnsi="Times New Roman" w:cs="Times New Roman"/>
          <w:sz w:val="24"/>
          <w:szCs w:val="24"/>
        </w:rPr>
        <w:t>.</w:t>
      </w:r>
      <w:r w:rsidRPr="00933D12">
        <w:rPr>
          <w:rFonts w:ascii="Times New Roman" w:hAnsi="Times New Roman" w:cs="Times New Roman"/>
          <w:sz w:val="24"/>
          <w:szCs w:val="24"/>
        </w:rPr>
        <w:t xml:space="preserve"> </w:t>
      </w:r>
      <w:r w:rsidRPr="00933D12">
        <w:rPr>
          <w:rFonts w:ascii="Times New Roman" w:hAnsi="Times New Roman" w:cs="Times New Roman"/>
          <w:i/>
          <w:iCs/>
          <w:sz w:val="24"/>
          <w:szCs w:val="24"/>
        </w:rPr>
        <w:t>Ensiklopedi Islam</w:t>
      </w:r>
      <w:r>
        <w:rPr>
          <w:rFonts w:ascii="Times New Roman" w:hAnsi="Times New Roman" w:cs="Times New Roman"/>
          <w:i/>
          <w:iCs/>
          <w:sz w:val="24"/>
          <w:szCs w:val="24"/>
        </w:rPr>
        <w:t>.</w:t>
      </w:r>
      <w:r w:rsidRPr="00933D12">
        <w:rPr>
          <w:rFonts w:ascii="Times New Roman" w:hAnsi="Times New Roman" w:cs="Times New Roman"/>
          <w:sz w:val="24"/>
          <w:szCs w:val="24"/>
        </w:rPr>
        <w:t xml:space="preserve"> Jakarta: tp, tt.</w:t>
      </w:r>
    </w:p>
    <w:p w:rsidR="008D093A" w:rsidRDefault="0073749F" w:rsidP="00226917">
      <w:pPr>
        <w:pStyle w:val="FootnoteText"/>
        <w:spacing w:line="360" w:lineRule="auto"/>
        <w:ind w:left="720" w:hanging="720"/>
        <w:jc w:val="both"/>
        <w:rPr>
          <w:rFonts w:ascii="Times New Roman" w:hAnsi="Times New Roman" w:cs="Times New Roman"/>
          <w:sz w:val="24"/>
          <w:szCs w:val="24"/>
        </w:rPr>
      </w:pPr>
      <w:r w:rsidRPr="00142745">
        <w:rPr>
          <w:rFonts w:ascii="Times New Roman" w:hAnsi="Times New Roman" w:cs="Times New Roman"/>
          <w:sz w:val="24"/>
          <w:szCs w:val="24"/>
        </w:rPr>
        <w:t>Saleh,</w:t>
      </w:r>
      <w:r>
        <w:rPr>
          <w:rFonts w:ascii="Times New Roman" w:hAnsi="Times New Roman" w:cs="Times New Roman"/>
          <w:sz w:val="24"/>
          <w:szCs w:val="24"/>
        </w:rPr>
        <w:t xml:space="preserve"> </w:t>
      </w:r>
      <w:r w:rsidR="008D093A" w:rsidRPr="00142745">
        <w:rPr>
          <w:rFonts w:ascii="Times New Roman" w:hAnsi="Times New Roman" w:cs="Times New Roman"/>
          <w:sz w:val="24"/>
          <w:szCs w:val="24"/>
        </w:rPr>
        <w:t>Fauzan</w:t>
      </w:r>
      <w:r>
        <w:rPr>
          <w:rFonts w:ascii="Times New Roman" w:hAnsi="Times New Roman" w:cs="Times New Roman"/>
          <w:sz w:val="24"/>
          <w:szCs w:val="24"/>
        </w:rPr>
        <w:t>.</w:t>
      </w:r>
      <w:r w:rsidR="008D093A" w:rsidRPr="00142745">
        <w:rPr>
          <w:rFonts w:ascii="Times New Roman" w:hAnsi="Times New Roman" w:cs="Times New Roman"/>
          <w:sz w:val="24"/>
          <w:szCs w:val="24"/>
        </w:rPr>
        <w:t xml:space="preserve">”Revitalisasi Nilai-nilai Moral Keagamaan dalam Merespon Realitas Zaman ”, dalam </w:t>
      </w:r>
      <w:r w:rsidR="008D093A" w:rsidRPr="00142745">
        <w:rPr>
          <w:rFonts w:ascii="Times New Roman" w:hAnsi="Times New Roman" w:cs="Times New Roman"/>
          <w:i/>
          <w:sz w:val="24"/>
          <w:szCs w:val="24"/>
        </w:rPr>
        <w:t xml:space="preserve">Islamica Jurnal Studi Keislaman, </w:t>
      </w:r>
      <w:r w:rsidR="00CE4704">
        <w:rPr>
          <w:rFonts w:ascii="Times New Roman" w:hAnsi="Times New Roman" w:cs="Times New Roman"/>
          <w:sz w:val="24"/>
          <w:szCs w:val="24"/>
        </w:rPr>
        <w:t>Pro</w:t>
      </w:r>
      <w:r w:rsidR="008D093A" w:rsidRPr="00142745">
        <w:rPr>
          <w:rFonts w:ascii="Times New Roman" w:hAnsi="Times New Roman" w:cs="Times New Roman"/>
          <w:sz w:val="24"/>
          <w:szCs w:val="24"/>
        </w:rPr>
        <w:t>gram Pascasarjana IAIN Sunan Ampel Surabaya (Vol.6, No. 1, 2011).</w:t>
      </w:r>
    </w:p>
    <w:p w:rsidR="00226917" w:rsidRDefault="00226917" w:rsidP="00226917">
      <w:pPr>
        <w:autoSpaceDE w:val="0"/>
        <w:autoSpaceDN w:val="0"/>
        <w:adjustRightInd w:val="0"/>
        <w:spacing w:after="0" w:line="360" w:lineRule="auto"/>
        <w:ind w:left="720" w:hanging="720"/>
        <w:jc w:val="both"/>
        <w:rPr>
          <w:rFonts w:ascii="Times New Roman" w:hAnsi="Times New Roman" w:cs="Times New Roman"/>
          <w:sz w:val="24"/>
          <w:szCs w:val="24"/>
        </w:rPr>
      </w:pPr>
      <w:r>
        <w:rPr>
          <w:rFonts w:ascii="Times New Roman" w:hAnsi="Times New Roman" w:cs="Times New Roman"/>
          <w:color w:val="000000" w:themeColor="text1"/>
          <w:sz w:val="24"/>
          <w:szCs w:val="24"/>
        </w:rPr>
        <w:t>Shindhunata.</w:t>
      </w:r>
      <w:r w:rsidRPr="00933D12">
        <w:rPr>
          <w:rFonts w:ascii="Times New Roman" w:hAnsi="Times New Roman" w:cs="Times New Roman"/>
          <w:color w:val="000000" w:themeColor="text1"/>
          <w:sz w:val="24"/>
          <w:szCs w:val="24"/>
        </w:rPr>
        <w:t xml:space="preserve"> </w:t>
      </w:r>
      <w:r w:rsidRPr="00933D12">
        <w:rPr>
          <w:rFonts w:ascii="Times New Roman" w:hAnsi="Times New Roman" w:cs="Times New Roman"/>
          <w:i/>
          <w:iCs/>
          <w:sz w:val="24"/>
          <w:szCs w:val="24"/>
        </w:rPr>
        <w:t>Menggagas Pendidikan Baru Pendidikan Demokratisasi, Otonomi, Civil Society Globalisasi</w:t>
      </w:r>
      <w:r>
        <w:rPr>
          <w:rFonts w:ascii="Times New Roman" w:hAnsi="Times New Roman" w:cs="Times New Roman"/>
          <w:i/>
          <w:iCs/>
          <w:sz w:val="24"/>
          <w:szCs w:val="24"/>
        </w:rPr>
        <w:t xml:space="preserve">. </w:t>
      </w:r>
      <w:r w:rsidRPr="00933D12">
        <w:rPr>
          <w:rFonts w:ascii="Times New Roman" w:hAnsi="Times New Roman" w:cs="Times New Roman"/>
          <w:sz w:val="24"/>
          <w:szCs w:val="24"/>
        </w:rPr>
        <w:t>Yogyakarta : Tiara Wacana, 2000.</w:t>
      </w:r>
    </w:p>
    <w:p w:rsidR="00226917" w:rsidRDefault="00226917" w:rsidP="0073749F">
      <w:pPr>
        <w:autoSpaceDE w:val="0"/>
        <w:autoSpaceDN w:val="0"/>
        <w:adjustRightInd w:val="0"/>
        <w:spacing w:after="0" w:line="360" w:lineRule="auto"/>
        <w:ind w:left="720" w:hanging="720"/>
        <w:jc w:val="both"/>
        <w:rPr>
          <w:rFonts w:ascii="Times New Roman" w:hAnsi="Times New Roman" w:cs="Times New Roman"/>
          <w:sz w:val="24"/>
          <w:szCs w:val="24"/>
        </w:rPr>
      </w:pPr>
      <w:r w:rsidRPr="00933D12">
        <w:rPr>
          <w:rFonts w:ascii="Times New Roman" w:hAnsi="Times New Roman" w:cs="Times New Roman"/>
          <w:sz w:val="24"/>
          <w:szCs w:val="24"/>
        </w:rPr>
        <w:t>Sztompka,</w:t>
      </w:r>
      <w:r>
        <w:rPr>
          <w:rFonts w:ascii="Times New Roman" w:hAnsi="Times New Roman" w:cs="Times New Roman"/>
          <w:sz w:val="24"/>
          <w:szCs w:val="24"/>
        </w:rPr>
        <w:t xml:space="preserve"> Pio</w:t>
      </w:r>
      <w:r w:rsidRPr="00933D12">
        <w:rPr>
          <w:rFonts w:ascii="Times New Roman" w:hAnsi="Times New Roman" w:cs="Times New Roman"/>
          <w:sz w:val="24"/>
          <w:szCs w:val="24"/>
        </w:rPr>
        <w:t>tr</w:t>
      </w:r>
      <w:r>
        <w:rPr>
          <w:rFonts w:ascii="Times New Roman" w:hAnsi="Times New Roman" w:cs="Times New Roman"/>
          <w:sz w:val="24"/>
          <w:szCs w:val="24"/>
        </w:rPr>
        <w:t>.</w:t>
      </w:r>
      <w:r w:rsidRPr="00933D12">
        <w:rPr>
          <w:rFonts w:ascii="Times New Roman" w:hAnsi="Times New Roman" w:cs="Times New Roman"/>
          <w:sz w:val="24"/>
          <w:szCs w:val="24"/>
        </w:rPr>
        <w:t xml:space="preserve"> </w:t>
      </w:r>
      <w:r w:rsidRPr="00933D12">
        <w:rPr>
          <w:rFonts w:ascii="Times New Roman" w:hAnsi="Times New Roman" w:cs="Times New Roman"/>
          <w:i/>
          <w:iCs/>
          <w:sz w:val="24"/>
          <w:szCs w:val="24"/>
        </w:rPr>
        <w:t>Sosiologi Perubahan Sosial</w:t>
      </w:r>
      <w:r>
        <w:rPr>
          <w:rFonts w:ascii="Times New Roman" w:hAnsi="Times New Roman" w:cs="Times New Roman"/>
          <w:sz w:val="24"/>
          <w:szCs w:val="24"/>
        </w:rPr>
        <w:t>.</w:t>
      </w:r>
      <w:r w:rsidRPr="00933D12">
        <w:rPr>
          <w:rFonts w:ascii="Times New Roman" w:hAnsi="Times New Roman" w:cs="Times New Roman"/>
          <w:sz w:val="24"/>
          <w:szCs w:val="24"/>
        </w:rPr>
        <w:t xml:space="preserve"> Terj. Alimandan dari “</w:t>
      </w:r>
      <w:r w:rsidRPr="0073749F">
        <w:rPr>
          <w:rFonts w:ascii="Times New Roman" w:hAnsi="Times New Roman" w:cs="Times New Roman"/>
          <w:i/>
          <w:iCs/>
          <w:sz w:val="24"/>
          <w:szCs w:val="24"/>
        </w:rPr>
        <w:t>The Sociology of Social Change</w:t>
      </w:r>
      <w:r w:rsidRPr="00933D12">
        <w:rPr>
          <w:rFonts w:ascii="Times New Roman" w:hAnsi="Times New Roman" w:cs="Times New Roman"/>
          <w:sz w:val="24"/>
          <w:szCs w:val="24"/>
        </w:rPr>
        <w:t>”</w:t>
      </w:r>
      <w:r>
        <w:rPr>
          <w:rFonts w:ascii="Times New Roman" w:hAnsi="Times New Roman" w:cs="Times New Roman"/>
          <w:sz w:val="24"/>
          <w:szCs w:val="24"/>
        </w:rPr>
        <w:t xml:space="preserve">. </w:t>
      </w:r>
      <w:r w:rsidRPr="00933D12">
        <w:rPr>
          <w:rFonts w:ascii="Times New Roman" w:hAnsi="Times New Roman" w:cs="Times New Roman"/>
          <w:sz w:val="24"/>
          <w:szCs w:val="24"/>
        </w:rPr>
        <w:t>Jakarta: Prenada, 2004.</w:t>
      </w:r>
    </w:p>
    <w:p w:rsidR="008D093A" w:rsidRDefault="008D093A" w:rsidP="004D1F57">
      <w:pPr>
        <w:autoSpaceDE w:val="0"/>
        <w:autoSpaceDN w:val="0"/>
        <w:adjustRightInd w:val="0"/>
        <w:spacing w:after="0" w:line="360" w:lineRule="auto"/>
        <w:ind w:left="720" w:hanging="720"/>
        <w:jc w:val="both"/>
        <w:rPr>
          <w:rFonts w:ascii="Times New Roman" w:hAnsi="Times New Roman" w:cs="Times New Roman"/>
          <w:sz w:val="24"/>
          <w:szCs w:val="24"/>
        </w:rPr>
      </w:pPr>
      <w:r w:rsidRPr="00142745">
        <w:rPr>
          <w:rFonts w:ascii="Times New Roman" w:hAnsi="Times New Roman" w:cs="Times New Roman"/>
          <w:sz w:val="24"/>
          <w:szCs w:val="24"/>
        </w:rPr>
        <w:t xml:space="preserve">Suhaimi,”Kandungan Pendidikan Akhlak dalam Kitab Bidayah Al-hidayah”, dalam </w:t>
      </w:r>
      <w:r w:rsidRPr="00142745">
        <w:rPr>
          <w:rFonts w:ascii="Times New Roman" w:hAnsi="Times New Roman" w:cs="Times New Roman"/>
          <w:i/>
          <w:sz w:val="24"/>
          <w:szCs w:val="24"/>
        </w:rPr>
        <w:t>Tadris Jurnal Pendidikan Islam</w:t>
      </w:r>
      <w:r w:rsidRPr="00142745">
        <w:rPr>
          <w:rFonts w:ascii="Times New Roman" w:hAnsi="Times New Roman" w:cs="Times New Roman"/>
          <w:sz w:val="24"/>
          <w:szCs w:val="24"/>
        </w:rPr>
        <w:t xml:space="preserve"> Jurusan Tarbiyah STAIN Pamekasan (Vol. 10 No.2, 2015).</w:t>
      </w:r>
    </w:p>
    <w:p w:rsidR="008D093A" w:rsidRDefault="008D093A" w:rsidP="004D1F57">
      <w:pPr>
        <w:autoSpaceDE w:val="0"/>
        <w:autoSpaceDN w:val="0"/>
        <w:adjustRightInd w:val="0"/>
        <w:spacing w:after="0" w:line="360" w:lineRule="auto"/>
        <w:ind w:left="720" w:hanging="720"/>
        <w:jc w:val="both"/>
        <w:rPr>
          <w:rFonts w:ascii="Times New Roman" w:hAnsi="Times New Roman" w:cs="Times New Roman"/>
          <w:sz w:val="24"/>
          <w:szCs w:val="24"/>
        </w:rPr>
      </w:pPr>
      <w:r w:rsidRPr="008D093A">
        <w:rPr>
          <w:rFonts w:ascii="Times New Roman" w:hAnsi="Times New Roman" w:cs="Times New Roman"/>
          <w:sz w:val="24"/>
          <w:szCs w:val="24"/>
        </w:rPr>
        <w:t>Suhaimi,”Islamisasi Ilmu Pengetahuan Telaah Kritis Pemikiran Ismail Raji al-Faruqi”, dalam Jurnal Al-Ulum, Jurnal Pemikiran dan Penelitian ke-Islaman (Vol.1, No.2, 2014)</w:t>
      </w:r>
      <w:r>
        <w:rPr>
          <w:rFonts w:ascii="Times New Roman" w:hAnsi="Times New Roman" w:cs="Times New Roman"/>
          <w:sz w:val="24"/>
          <w:szCs w:val="24"/>
        </w:rPr>
        <w:t>.</w:t>
      </w:r>
    </w:p>
    <w:p w:rsidR="004D1F57" w:rsidRDefault="004D1F57" w:rsidP="0073749F">
      <w:pPr>
        <w:autoSpaceDE w:val="0"/>
        <w:autoSpaceDN w:val="0"/>
        <w:adjustRightInd w:val="0"/>
        <w:spacing w:after="0" w:line="360" w:lineRule="auto"/>
        <w:ind w:left="720" w:hanging="720"/>
        <w:jc w:val="both"/>
        <w:rPr>
          <w:rFonts w:ascii="Times New Roman" w:hAnsi="Times New Roman" w:cs="Times New Roman"/>
          <w:sz w:val="24"/>
          <w:szCs w:val="24"/>
        </w:rPr>
      </w:pPr>
      <w:r w:rsidRPr="00933D12">
        <w:rPr>
          <w:rFonts w:ascii="Times New Roman" w:hAnsi="Times New Roman" w:cs="Times New Roman"/>
          <w:sz w:val="24"/>
          <w:szCs w:val="24"/>
        </w:rPr>
        <w:t>Sukardjo</w:t>
      </w:r>
      <w:r w:rsidR="0073749F">
        <w:rPr>
          <w:rFonts w:ascii="Times New Roman" w:hAnsi="Times New Roman" w:cs="Times New Roman"/>
          <w:sz w:val="24"/>
          <w:szCs w:val="24"/>
        </w:rPr>
        <w:t xml:space="preserve"> dan Ukim Komarudin. </w:t>
      </w:r>
      <w:r w:rsidRPr="00933D12">
        <w:rPr>
          <w:rFonts w:ascii="Times New Roman" w:hAnsi="Times New Roman" w:cs="Times New Roman"/>
          <w:i/>
          <w:iCs/>
          <w:sz w:val="24"/>
          <w:szCs w:val="24"/>
        </w:rPr>
        <w:t>Landasan Pendidikan: Konsep dan Aplikasinya</w:t>
      </w:r>
      <w:r w:rsidR="0073749F">
        <w:rPr>
          <w:rFonts w:ascii="Times New Roman" w:hAnsi="Times New Roman" w:cs="Times New Roman"/>
          <w:i/>
          <w:iCs/>
          <w:sz w:val="24"/>
          <w:szCs w:val="24"/>
        </w:rPr>
        <w:t xml:space="preserve">. </w:t>
      </w:r>
      <w:r w:rsidRPr="00933D12">
        <w:rPr>
          <w:rFonts w:ascii="Times New Roman" w:hAnsi="Times New Roman" w:cs="Times New Roman"/>
          <w:sz w:val="24"/>
          <w:szCs w:val="24"/>
        </w:rPr>
        <w:t xml:space="preserve">Jakarta: Rajawali Pers, 2009. </w:t>
      </w:r>
    </w:p>
    <w:p w:rsidR="00024BF5" w:rsidRDefault="00933D12" w:rsidP="00024BF5">
      <w:pPr>
        <w:autoSpaceDE w:val="0"/>
        <w:autoSpaceDN w:val="0"/>
        <w:adjustRightInd w:val="0"/>
        <w:spacing w:after="0" w:line="360" w:lineRule="auto"/>
        <w:ind w:left="720" w:hanging="720"/>
        <w:jc w:val="both"/>
        <w:rPr>
          <w:rFonts w:ascii="Times New Roman" w:hAnsi="Times New Roman" w:cs="Times New Roman"/>
          <w:sz w:val="24"/>
          <w:szCs w:val="24"/>
        </w:rPr>
      </w:pPr>
      <w:r w:rsidRPr="00933D12">
        <w:rPr>
          <w:rFonts w:ascii="Times New Roman" w:hAnsi="Times New Roman" w:cs="Times New Roman"/>
          <w:sz w:val="24"/>
          <w:szCs w:val="24"/>
        </w:rPr>
        <w:t xml:space="preserve">Undang-Undang Republik Indonesia </w:t>
      </w:r>
      <w:r w:rsidR="00391E01" w:rsidRPr="00933D12">
        <w:rPr>
          <w:rFonts w:ascii="Times New Roman" w:hAnsi="Times New Roman" w:cs="Times New Roman"/>
          <w:sz w:val="24"/>
          <w:szCs w:val="24"/>
        </w:rPr>
        <w:t>tentang Sistem Pendidikan Nasional</w:t>
      </w:r>
      <w:r w:rsidR="00391E01">
        <w:rPr>
          <w:rFonts w:ascii="Times New Roman" w:hAnsi="Times New Roman" w:cs="Times New Roman"/>
          <w:sz w:val="24"/>
          <w:szCs w:val="24"/>
        </w:rPr>
        <w:t>,</w:t>
      </w:r>
      <w:r w:rsidRPr="00933D12">
        <w:rPr>
          <w:rFonts w:ascii="Times New Roman" w:hAnsi="Times New Roman" w:cs="Times New Roman"/>
          <w:sz w:val="24"/>
          <w:szCs w:val="24"/>
        </w:rPr>
        <w:t>Nomor 20 tahun 2003.</w:t>
      </w:r>
    </w:p>
    <w:p w:rsidR="00A427E6" w:rsidRPr="00024BF5" w:rsidRDefault="00226917" w:rsidP="00024BF5">
      <w:pPr>
        <w:autoSpaceDE w:val="0"/>
        <w:autoSpaceDN w:val="0"/>
        <w:adjustRightInd w:val="0"/>
        <w:spacing w:after="0" w:line="360" w:lineRule="auto"/>
        <w:ind w:left="720" w:hanging="720"/>
        <w:jc w:val="both"/>
        <w:rPr>
          <w:rFonts w:ascii="Times New Roman" w:hAnsi="Times New Roman" w:cs="Times New Roman"/>
          <w:sz w:val="24"/>
          <w:szCs w:val="24"/>
        </w:rPr>
      </w:pPr>
      <w:r w:rsidRPr="00933D12">
        <w:rPr>
          <w:rFonts w:ascii="Times New Roman" w:hAnsi="Times New Roman" w:cs="Times New Roman"/>
          <w:sz w:val="24"/>
          <w:szCs w:val="24"/>
        </w:rPr>
        <w:lastRenderedPageBreak/>
        <w:t>Zuriah,</w:t>
      </w:r>
      <w:r>
        <w:rPr>
          <w:rFonts w:ascii="Times New Roman" w:hAnsi="Times New Roman" w:cs="Times New Roman"/>
          <w:sz w:val="24"/>
          <w:szCs w:val="24"/>
        </w:rPr>
        <w:t xml:space="preserve"> </w:t>
      </w:r>
      <w:r w:rsidRPr="00933D12">
        <w:rPr>
          <w:rFonts w:ascii="Times New Roman" w:hAnsi="Times New Roman" w:cs="Times New Roman"/>
          <w:sz w:val="24"/>
          <w:szCs w:val="24"/>
        </w:rPr>
        <w:t>Nurul</w:t>
      </w:r>
      <w:r>
        <w:rPr>
          <w:rFonts w:ascii="Times New Roman" w:hAnsi="Times New Roman" w:cs="Times New Roman"/>
          <w:sz w:val="24"/>
          <w:szCs w:val="24"/>
        </w:rPr>
        <w:t>.</w:t>
      </w:r>
      <w:r w:rsidRPr="00933D12">
        <w:rPr>
          <w:rFonts w:ascii="Times New Roman" w:hAnsi="Times New Roman" w:cs="Times New Roman"/>
          <w:sz w:val="24"/>
          <w:szCs w:val="24"/>
        </w:rPr>
        <w:t xml:space="preserve"> </w:t>
      </w:r>
      <w:r w:rsidRPr="00933D12">
        <w:rPr>
          <w:rFonts w:ascii="Times New Roman" w:hAnsi="Times New Roman" w:cs="Times New Roman"/>
          <w:i/>
          <w:iCs/>
          <w:sz w:val="24"/>
          <w:szCs w:val="24"/>
        </w:rPr>
        <w:t>Pendidikan Moral dan Budi Pekerti Dalam perspektif Perubahan</w:t>
      </w:r>
      <w:r>
        <w:rPr>
          <w:rFonts w:ascii="Times New Roman" w:hAnsi="Times New Roman" w:cs="Times New Roman"/>
          <w:i/>
          <w:iCs/>
          <w:sz w:val="24"/>
          <w:szCs w:val="24"/>
        </w:rPr>
        <w:t>,</w:t>
      </w:r>
      <w:r w:rsidRPr="00933D12">
        <w:rPr>
          <w:rFonts w:ascii="Times New Roman" w:hAnsi="Times New Roman" w:cs="Times New Roman"/>
          <w:sz w:val="24"/>
          <w:szCs w:val="24"/>
        </w:rPr>
        <w:t>Jakarta: Bumi Aksara, 2007.</w:t>
      </w:r>
    </w:p>
    <w:p w:rsidR="00A427E6" w:rsidRPr="00024BF5" w:rsidRDefault="00A427E6" w:rsidP="00024BF5">
      <w:pPr>
        <w:autoSpaceDE w:val="0"/>
        <w:autoSpaceDN w:val="0"/>
        <w:adjustRightInd w:val="0"/>
        <w:spacing w:after="0" w:line="360" w:lineRule="auto"/>
        <w:ind w:left="720" w:hanging="720"/>
        <w:jc w:val="both"/>
        <w:rPr>
          <w:rFonts w:ascii="Times New Roman" w:hAnsi="Times New Roman" w:cs="Times New Roman"/>
          <w:sz w:val="24"/>
          <w:szCs w:val="24"/>
        </w:rPr>
      </w:pPr>
    </w:p>
    <w:p w:rsidR="00105422" w:rsidRPr="008D093A" w:rsidRDefault="00105422" w:rsidP="00024BF5">
      <w:pPr>
        <w:autoSpaceDE w:val="0"/>
        <w:autoSpaceDN w:val="0"/>
        <w:adjustRightInd w:val="0"/>
        <w:spacing w:after="0" w:line="360" w:lineRule="auto"/>
        <w:ind w:left="720" w:hanging="720"/>
        <w:jc w:val="both"/>
        <w:rPr>
          <w:rFonts w:ascii="Times New Roman" w:hAnsi="Times New Roman" w:cs="Times New Roman"/>
          <w:sz w:val="24"/>
          <w:szCs w:val="24"/>
        </w:rPr>
      </w:pPr>
    </w:p>
    <w:sectPr w:rsidR="00105422" w:rsidRPr="008D093A" w:rsidSect="007158DE">
      <w:footerReference w:type="default" r:id="rId9"/>
      <w:pgSz w:w="11907" w:h="16840"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0D8B" w:rsidRDefault="00220D8B" w:rsidP="001009EA">
      <w:pPr>
        <w:spacing w:after="0" w:line="240" w:lineRule="auto"/>
      </w:pPr>
      <w:r>
        <w:separator/>
      </w:r>
    </w:p>
  </w:endnote>
  <w:endnote w:type="continuationSeparator" w:id="1">
    <w:p w:rsidR="00220D8B" w:rsidRDefault="00220D8B" w:rsidP="001009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Times New Arabic">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8891"/>
      <w:docPartObj>
        <w:docPartGallery w:val="Page Numbers (Bottom of Page)"/>
        <w:docPartUnique/>
      </w:docPartObj>
    </w:sdtPr>
    <w:sdtContent>
      <w:p w:rsidR="00653B6F" w:rsidRDefault="002A3973">
        <w:pPr>
          <w:pStyle w:val="Footer"/>
          <w:jc w:val="right"/>
        </w:pPr>
        <w:fldSimple w:instr=" PAGE   \* MERGEFORMAT ">
          <w:r w:rsidR="00287DF3">
            <w:rPr>
              <w:noProof/>
            </w:rPr>
            <w:t>28</w:t>
          </w:r>
        </w:fldSimple>
      </w:p>
    </w:sdtContent>
  </w:sdt>
  <w:p w:rsidR="00653B6F" w:rsidRDefault="00653B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0D8B" w:rsidRDefault="00220D8B" w:rsidP="001009EA">
      <w:pPr>
        <w:spacing w:after="0" w:line="240" w:lineRule="auto"/>
      </w:pPr>
      <w:r>
        <w:separator/>
      </w:r>
    </w:p>
  </w:footnote>
  <w:footnote w:type="continuationSeparator" w:id="1">
    <w:p w:rsidR="00220D8B" w:rsidRDefault="00220D8B" w:rsidP="001009EA">
      <w:pPr>
        <w:spacing w:after="0" w:line="240" w:lineRule="auto"/>
      </w:pPr>
      <w:r>
        <w:continuationSeparator/>
      </w:r>
    </w:p>
  </w:footnote>
  <w:footnote w:id="2">
    <w:p w:rsidR="00653B6F" w:rsidRPr="00D53628" w:rsidRDefault="00653B6F" w:rsidP="001009EA">
      <w:pPr>
        <w:pStyle w:val="FootnoteText"/>
        <w:jc w:val="both"/>
        <w:rPr>
          <w:rFonts w:ascii="Times New Roman" w:hAnsi="Times New Roman" w:cs="Times New Roman"/>
        </w:rPr>
      </w:pPr>
      <w:r w:rsidRPr="00D53628">
        <w:rPr>
          <w:rStyle w:val="FootnoteReference"/>
          <w:rFonts w:ascii="Times New Roman" w:hAnsi="Times New Roman" w:cs="Times New Roman"/>
        </w:rPr>
        <w:footnoteRef/>
      </w:r>
      <w:r w:rsidRPr="00D53628">
        <w:rPr>
          <w:rFonts w:ascii="Times New Roman" w:hAnsi="Times New Roman" w:cs="Times New Roman"/>
          <w:color w:val="000000" w:themeColor="text1"/>
        </w:rPr>
        <w:t>Shindhunata,</w:t>
      </w:r>
      <w:r w:rsidRPr="00D53628">
        <w:rPr>
          <w:rFonts w:ascii="Times New Roman" w:hAnsi="Times New Roman" w:cs="Times New Roman"/>
          <w:i/>
          <w:iCs/>
        </w:rPr>
        <w:t>Menggagas Pendidikan Baru Pendidikan Demokratisasi, Otonomi, Civil Society Globalisasi</w:t>
      </w:r>
      <w:r w:rsidRPr="00D53628">
        <w:rPr>
          <w:rFonts w:ascii="Times New Roman" w:hAnsi="Times New Roman" w:cs="Times New Roman"/>
        </w:rPr>
        <w:t xml:space="preserve"> (Yogyakarta : Tiara Wacana, 2000), hlm. 106 – 107.</w:t>
      </w:r>
    </w:p>
  </w:footnote>
  <w:footnote w:id="3">
    <w:p w:rsidR="00653B6F" w:rsidRPr="00D53628" w:rsidRDefault="00653B6F" w:rsidP="00763BAC">
      <w:pPr>
        <w:pStyle w:val="FootnoteText"/>
        <w:jc w:val="both"/>
        <w:rPr>
          <w:rFonts w:ascii="Times New Roman" w:hAnsi="Times New Roman" w:cs="Times New Roman"/>
        </w:rPr>
      </w:pPr>
      <w:r w:rsidRPr="00D53628">
        <w:rPr>
          <w:rStyle w:val="FootnoteReference"/>
          <w:rFonts w:ascii="Times New Roman" w:hAnsi="Times New Roman" w:cs="Times New Roman"/>
        </w:rPr>
        <w:footnoteRef/>
      </w:r>
      <w:r w:rsidRPr="00D53628">
        <w:rPr>
          <w:rFonts w:ascii="Times New Roman" w:hAnsi="Times New Roman" w:cs="Times New Roman"/>
        </w:rPr>
        <w:t>Suhaimi,”Islamisasi Ilmu Pengetahuan Telaah Kritis Pemikiran Ismail Raji al-Faruqi”, dalam Jurnal Al-Ulum, Jurnal Pemikiran dan Penelitian ke-Islaman (Vol.1, No.2, 2014), hlm.189</w:t>
      </w:r>
    </w:p>
  </w:footnote>
  <w:footnote w:id="4">
    <w:p w:rsidR="00653B6F" w:rsidRPr="00D53628" w:rsidRDefault="00653B6F" w:rsidP="008F7F89">
      <w:pPr>
        <w:autoSpaceDE w:val="0"/>
        <w:autoSpaceDN w:val="0"/>
        <w:adjustRightInd w:val="0"/>
        <w:spacing w:after="0" w:line="240" w:lineRule="auto"/>
        <w:jc w:val="both"/>
        <w:rPr>
          <w:rFonts w:ascii="Times New Roman" w:hAnsi="Times New Roman" w:cs="Times New Roman"/>
        </w:rPr>
      </w:pPr>
      <w:r w:rsidRPr="00D53628">
        <w:rPr>
          <w:rStyle w:val="FootnoteReference"/>
          <w:rFonts w:ascii="Times New Roman" w:hAnsi="Times New Roman" w:cs="Times New Roman"/>
        </w:rPr>
        <w:footnoteRef/>
      </w:r>
      <w:r w:rsidRPr="00D53628">
        <w:rPr>
          <w:rFonts w:ascii="Times New Roman" w:hAnsi="Times New Roman" w:cs="Times New Roman"/>
          <w:sz w:val="20"/>
          <w:szCs w:val="20"/>
        </w:rPr>
        <w:t xml:space="preserve">S.Lestari &amp; Ngatini, </w:t>
      </w:r>
      <w:r w:rsidRPr="00D53628">
        <w:rPr>
          <w:rFonts w:ascii="Times New Roman" w:hAnsi="Times New Roman" w:cs="Times New Roman"/>
          <w:i/>
          <w:iCs/>
          <w:sz w:val="20"/>
          <w:szCs w:val="20"/>
        </w:rPr>
        <w:t>Pendidikan Islam Kontekstual</w:t>
      </w:r>
      <w:r w:rsidRPr="00D53628">
        <w:rPr>
          <w:rFonts w:ascii="Times New Roman" w:hAnsi="Times New Roman" w:cs="Times New Roman"/>
          <w:sz w:val="20"/>
          <w:szCs w:val="20"/>
        </w:rPr>
        <w:t xml:space="preserve"> (Yogyakarta: Pustaka Pelajar,2010), hlm. 20.</w:t>
      </w:r>
    </w:p>
  </w:footnote>
  <w:footnote w:id="5">
    <w:p w:rsidR="00653B6F" w:rsidRPr="00D53628" w:rsidRDefault="00653B6F" w:rsidP="00690AE6">
      <w:pPr>
        <w:pStyle w:val="FootnoteText"/>
        <w:jc w:val="both"/>
        <w:rPr>
          <w:rFonts w:ascii="Times New Roman" w:hAnsi="Times New Roman" w:cs="Times New Roman"/>
        </w:rPr>
      </w:pPr>
      <w:r w:rsidRPr="00D53628">
        <w:rPr>
          <w:rStyle w:val="FootnoteReference"/>
          <w:rFonts w:ascii="Times New Roman" w:hAnsi="Times New Roman" w:cs="Times New Roman"/>
        </w:rPr>
        <w:footnoteRef/>
      </w:r>
      <w:r w:rsidRPr="00D53628">
        <w:rPr>
          <w:rFonts w:ascii="Times New Roman" w:hAnsi="Times New Roman" w:cs="Times New Roman"/>
        </w:rPr>
        <w:t xml:space="preserve"> Dalam perspektif Islam, pendidikan diistilahkan dengan </w:t>
      </w:r>
      <w:r w:rsidRPr="00D53628">
        <w:rPr>
          <w:rFonts w:ascii="Times New Roman" w:hAnsi="Times New Roman" w:cs="Times New Roman"/>
          <w:i/>
          <w:iCs/>
        </w:rPr>
        <w:t>tarbiyah, ta’dhib</w:t>
      </w:r>
      <w:r w:rsidRPr="00D53628">
        <w:rPr>
          <w:rFonts w:ascii="Times New Roman" w:hAnsi="Times New Roman" w:cs="Times New Roman"/>
        </w:rPr>
        <w:t xml:space="preserve"> dan </w:t>
      </w:r>
      <w:r w:rsidRPr="00D53628">
        <w:rPr>
          <w:rFonts w:ascii="Times New Roman" w:hAnsi="Times New Roman" w:cs="Times New Roman"/>
          <w:i/>
          <w:iCs/>
        </w:rPr>
        <w:t>ta’lim</w:t>
      </w:r>
      <w:r w:rsidRPr="00D53628">
        <w:rPr>
          <w:rFonts w:ascii="Times New Roman" w:hAnsi="Times New Roman" w:cs="Times New Roman"/>
        </w:rPr>
        <w:t xml:space="preserve"> yang tentunya akan mengerucut pada pendidikan Islam. Pendidikan Islam pada </w:t>
      </w:r>
      <w:r w:rsidRPr="00D53628">
        <w:rPr>
          <w:rFonts w:ascii="Times New Roman" w:hAnsi="Times New Roman" w:cs="Times New Roman"/>
          <w:i/>
          <w:iCs/>
        </w:rPr>
        <w:t>ending</w:t>
      </w:r>
      <w:r w:rsidRPr="00D53628">
        <w:rPr>
          <w:rFonts w:ascii="Times New Roman" w:hAnsi="Times New Roman" w:cs="Times New Roman"/>
        </w:rPr>
        <w:t>nya akan berbicara konteks pendidikan akhlaq, karena salah satu tujuan pendidikan Islam adalah tercapainya akhlak mulia.</w:t>
      </w:r>
    </w:p>
  </w:footnote>
  <w:footnote w:id="6">
    <w:p w:rsidR="00653B6F" w:rsidRPr="00D53628" w:rsidRDefault="00653B6F" w:rsidP="00F72ABC">
      <w:pPr>
        <w:pStyle w:val="FootnoteText"/>
        <w:rPr>
          <w:rFonts w:ascii="Times New Roman" w:hAnsi="Times New Roman" w:cs="Times New Roman"/>
        </w:rPr>
      </w:pPr>
      <w:r w:rsidRPr="00D53628">
        <w:rPr>
          <w:rStyle w:val="FootnoteReference"/>
          <w:rFonts w:ascii="Times New Roman" w:hAnsi="Times New Roman" w:cs="Times New Roman"/>
        </w:rPr>
        <w:footnoteRef/>
      </w:r>
      <w:r w:rsidRPr="00D53628">
        <w:rPr>
          <w:rFonts w:ascii="Times New Roman" w:hAnsi="Times New Roman" w:cs="Times New Roman"/>
        </w:rPr>
        <w:t xml:space="preserve"> Muhaimin, </w:t>
      </w:r>
      <w:r w:rsidRPr="00D53628">
        <w:rPr>
          <w:rFonts w:ascii="Times New Roman" w:hAnsi="Times New Roman" w:cs="Times New Roman"/>
          <w:i/>
          <w:iCs/>
        </w:rPr>
        <w:t>Nuansa Baru Pendidikan Islam</w:t>
      </w:r>
      <w:r w:rsidRPr="00D53628">
        <w:rPr>
          <w:rFonts w:ascii="Times New Roman" w:hAnsi="Times New Roman" w:cs="Times New Roman"/>
        </w:rPr>
        <w:t xml:space="preserve"> (Jakarta: Raja Grafindo Persada, 2006), hlm. 106. </w:t>
      </w:r>
    </w:p>
  </w:footnote>
  <w:footnote w:id="7">
    <w:p w:rsidR="00653B6F" w:rsidRPr="00D53628" w:rsidRDefault="00653B6F" w:rsidP="00CD2F93">
      <w:pPr>
        <w:pStyle w:val="FootnoteText"/>
        <w:jc w:val="both"/>
        <w:rPr>
          <w:rFonts w:ascii="Times New Roman" w:hAnsi="Times New Roman" w:cs="Times New Roman"/>
        </w:rPr>
      </w:pPr>
      <w:r w:rsidRPr="00D53628">
        <w:rPr>
          <w:rStyle w:val="FootnoteReference"/>
          <w:rFonts w:ascii="Times New Roman" w:hAnsi="Times New Roman" w:cs="Times New Roman"/>
        </w:rPr>
        <w:footnoteRef/>
      </w:r>
      <w:r w:rsidRPr="00D53628">
        <w:rPr>
          <w:rFonts w:ascii="Times New Roman" w:hAnsi="Times New Roman" w:cs="Times New Roman"/>
        </w:rPr>
        <w:t xml:space="preserve"> Rudi Haryanto,”Moralis: Paradigma Baru dalam Etika Bisnis Modern”, dalam Al-Ihkam jurnal Hukum dan Pranata Sosial (Vol. IV, No.1,2009), hlm.67 </w:t>
      </w:r>
    </w:p>
  </w:footnote>
  <w:footnote w:id="8">
    <w:p w:rsidR="00653B6F" w:rsidRPr="00D53628" w:rsidRDefault="00653B6F" w:rsidP="00E87273">
      <w:pPr>
        <w:pStyle w:val="FootnoteText"/>
        <w:jc w:val="both"/>
        <w:rPr>
          <w:rFonts w:ascii="Times New Roman" w:hAnsi="Times New Roman" w:cs="Times New Roman"/>
        </w:rPr>
      </w:pPr>
      <w:r w:rsidRPr="00D53628">
        <w:rPr>
          <w:rStyle w:val="FootnoteReference"/>
          <w:rFonts w:ascii="Times New Roman" w:hAnsi="Times New Roman" w:cs="Times New Roman"/>
        </w:rPr>
        <w:footnoteRef/>
      </w:r>
      <w:r w:rsidRPr="00D53628">
        <w:rPr>
          <w:rFonts w:ascii="Times New Roman" w:hAnsi="Times New Roman" w:cs="Times New Roman"/>
        </w:rPr>
        <w:t xml:space="preserve"> Suhaimi,”Kandungan Pendidikan Akhlak dalam Kitab Bidayah Al-hidayah”, dalam </w:t>
      </w:r>
      <w:r w:rsidRPr="00D53628">
        <w:rPr>
          <w:rFonts w:ascii="Times New Roman" w:hAnsi="Times New Roman" w:cs="Times New Roman"/>
          <w:i/>
        </w:rPr>
        <w:t>Tadris Jurnal Pendidikan Islam</w:t>
      </w:r>
      <w:r w:rsidRPr="00D53628">
        <w:rPr>
          <w:rFonts w:ascii="Times New Roman" w:hAnsi="Times New Roman" w:cs="Times New Roman"/>
        </w:rPr>
        <w:t xml:space="preserve"> Jurusan Tarbiyah STAIN Pamekasan (Vol. 10 No.2, 2015), hlm.284.  </w:t>
      </w:r>
    </w:p>
  </w:footnote>
  <w:footnote w:id="9">
    <w:p w:rsidR="00653B6F" w:rsidRPr="00D53628" w:rsidRDefault="00653B6F">
      <w:pPr>
        <w:pStyle w:val="FootnoteText"/>
        <w:rPr>
          <w:rFonts w:ascii="Times New Roman" w:hAnsi="Times New Roman" w:cs="Times New Roman"/>
        </w:rPr>
      </w:pPr>
      <w:r w:rsidRPr="00D53628">
        <w:rPr>
          <w:rStyle w:val="FootnoteReference"/>
          <w:rFonts w:ascii="Times New Roman" w:hAnsi="Times New Roman" w:cs="Times New Roman"/>
        </w:rPr>
        <w:footnoteRef/>
      </w:r>
      <w:r w:rsidRPr="00D53628">
        <w:rPr>
          <w:rFonts w:ascii="Times New Roman" w:hAnsi="Times New Roman" w:cs="Times New Roman"/>
        </w:rPr>
        <w:t xml:space="preserve"> Abi Hamid Al-Ghazali, </w:t>
      </w:r>
      <w:r w:rsidRPr="00D53628">
        <w:rPr>
          <w:rFonts w:ascii="Times New Roman" w:hAnsi="Times New Roman" w:cs="Times New Roman"/>
          <w:i/>
        </w:rPr>
        <w:t>Ma’arij al-Quds</w:t>
      </w:r>
      <w:r w:rsidRPr="00D53628">
        <w:rPr>
          <w:rFonts w:ascii="Times New Roman" w:hAnsi="Times New Roman" w:cs="Times New Roman"/>
        </w:rPr>
        <w:t xml:space="preserve"> (Kairo: Muhyidin Sabri Al-Kurdi,1927), hlm.59</w:t>
      </w:r>
    </w:p>
  </w:footnote>
  <w:footnote w:id="10">
    <w:p w:rsidR="00653B6F" w:rsidRPr="00D53628" w:rsidRDefault="00653B6F" w:rsidP="0084345F">
      <w:pPr>
        <w:pStyle w:val="FootnoteText"/>
        <w:jc w:val="both"/>
        <w:rPr>
          <w:rFonts w:ascii="Times New Roman" w:hAnsi="Times New Roman" w:cs="Times New Roman"/>
        </w:rPr>
      </w:pPr>
      <w:r w:rsidRPr="00D53628">
        <w:rPr>
          <w:rStyle w:val="FootnoteReference"/>
          <w:rFonts w:ascii="Times New Roman" w:hAnsi="Times New Roman" w:cs="Times New Roman"/>
        </w:rPr>
        <w:footnoteRef/>
      </w:r>
      <w:r w:rsidRPr="00D53628">
        <w:rPr>
          <w:rFonts w:ascii="Times New Roman" w:hAnsi="Times New Roman" w:cs="Times New Roman"/>
        </w:rPr>
        <w:t xml:space="preserve"> Syarifudin Anwar,</w:t>
      </w:r>
      <w:r w:rsidRPr="00D53628">
        <w:rPr>
          <w:rFonts w:ascii="Times New Roman" w:hAnsi="Times New Roman" w:cs="Times New Roman"/>
          <w:i/>
          <w:iCs/>
        </w:rPr>
        <w:t xml:space="preserve"> Kamus al-Misbah</w:t>
      </w:r>
      <w:r w:rsidRPr="00D53628">
        <w:rPr>
          <w:rFonts w:ascii="Times New Roman" w:hAnsi="Times New Roman" w:cs="Times New Roman"/>
        </w:rPr>
        <w:t xml:space="preserve"> (Jakarta: Bulan Bintang, 1995), hlm.3.</w:t>
      </w:r>
    </w:p>
  </w:footnote>
  <w:footnote w:id="11">
    <w:p w:rsidR="00653B6F" w:rsidRPr="00D53628" w:rsidRDefault="00653B6F" w:rsidP="000C0E92">
      <w:pPr>
        <w:pStyle w:val="FootnoteText"/>
        <w:rPr>
          <w:rFonts w:ascii="Times New Roman" w:hAnsi="Times New Roman" w:cs="Times New Roman"/>
        </w:rPr>
      </w:pPr>
      <w:r w:rsidRPr="00D53628">
        <w:rPr>
          <w:rStyle w:val="FootnoteReference"/>
          <w:rFonts w:ascii="Times New Roman" w:hAnsi="Times New Roman" w:cs="Times New Roman"/>
        </w:rPr>
        <w:footnoteRef/>
      </w:r>
      <w:r w:rsidRPr="00D53628">
        <w:rPr>
          <w:rFonts w:ascii="Times New Roman" w:hAnsi="Times New Roman" w:cs="Times New Roman"/>
        </w:rPr>
        <w:t xml:space="preserve"> Kafrawi Ridwan (ed), </w:t>
      </w:r>
      <w:r w:rsidRPr="00D53628">
        <w:rPr>
          <w:rFonts w:ascii="Times New Roman" w:hAnsi="Times New Roman" w:cs="Times New Roman"/>
          <w:i/>
          <w:iCs/>
        </w:rPr>
        <w:t>Ensiklopedi Islam</w:t>
      </w:r>
      <w:r w:rsidRPr="00D53628">
        <w:rPr>
          <w:rFonts w:ascii="Times New Roman" w:hAnsi="Times New Roman" w:cs="Times New Roman"/>
        </w:rPr>
        <w:t xml:space="preserve"> (Jakarta: tp, tt.), hlm.102.</w:t>
      </w:r>
    </w:p>
  </w:footnote>
  <w:footnote w:id="12">
    <w:p w:rsidR="00653B6F" w:rsidRPr="00D53628" w:rsidRDefault="00653B6F" w:rsidP="000C0E92">
      <w:pPr>
        <w:autoSpaceDE w:val="0"/>
        <w:autoSpaceDN w:val="0"/>
        <w:adjustRightInd w:val="0"/>
        <w:spacing w:after="0" w:line="240" w:lineRule="auto"/>
        <w:rPr>
          <w:rFonts w:ascii="Times New Roman" w:hAnsi="Times New Roman" w:cs="Times New Roman"/>
          <w:sz w:val="20"/>
          <w:szCs w:val="20"/>
        </w:rPr>
      </w:pPr>
      <w:r w:rsidRPr="00D53628">
        <w:rPr>
          <w:rStyle w:val="FootnoteReference"/>
          <w:rFonts w:ascii="Times New Roman" w:hAnsi="Times New Roman" w:cs="Times New Roman"/>
          <w:sz w:val="20"/>
          <w:szCs w:val="20"/>
        </w:rPr>
        <w:footnoteRef/>
      </w:r>
      <w:r w:rsidRPr="00D53628">
        <w:rPr>
          <w:rFonts w:ascii="Times New Roman" w:hAnsi="Times New Roman" w:cs="Times New Roman"/>
          <w:sz w:val="20"/>
          <w:szCs w:val="20"/>
        </w:rPr>
        <w:t xml:space="preserve"> Ibnu Maskawaih, </w:t>
      </w:r>
      <w:r w:rsidRPr="00D53628">
        <w:rPr>
          <w:rFonts w:ascii="Times New Roman" w:hAnsi="Times New Roman" w:cs="Times New Roman"/>
          <w:i/>
          <w:iCs/>
          <w:sz w:val="20"/>
          <w:szCs w:val="20"/>
        </w:rPr>
        <w:t xml:space="preserve">Tahdzib al-Akhlak </w:t>
      </w:r>
      <w:r w:rsidRPr="00D53628">
        <w:rPr>
          <w:rFonts w:ascii="Times New Roman" w:hAnsi="Times New Roman" w:cs="Times New Roman"/>
          <w:sz w:val="20"/>
          <w:szCs w:val="20"/>
        </w:rPr>
        <w:t>(Beirut: Mansyurat Dar al-Maktabah, 1398), hlm. 62.</w:t>
      </w:r>
    </w:p>
  </w:footnote>
  <w:footnote w:id="13">
    <w:p w:rsidR="00653B6F" w:rsidRPr="00D53628" w:rsidRDefault="00653B6F" w:rsidP="00DB2612">
      <w:pPr>
        <w:autoSpaceDE w:val="0"/>
        <w:autoSpaceDN w:val="0"/>
        <w:adjustRightInd w:val="0"/>
        <w:spacing w:after="0" w:line="240" w:lineRule="auto"/>
        <w:jc w:val="both"/>
        <w:rPr>
          <w:rFonts w:ascii="Times New Roman" w:hAnsi="Times New Roman" w:cs="Times New Roman"/>
          <w:sz w:val="20"/>
          <w:szCs w:val="20"/>
        </w:rPr>
      </w:pPr>
      <w:r w:rsidRPr="00D53628">
        <w:rPr>
          <w:rStyle w:val="FootnoteReference"/>
          <w:rFonts w:ascii="Times New Roman" w:hAnsi="Times New Roman" w:cs="Times New Roman"/>
          <w:sz w:val="20"/>
          <w:szCs w:val="20"/>
        </w:rPr>
        <w:footnoteRef/>
      </w:r>
      <w:r w:rsidRPr="00D53628">
        <w:rPr>
          <w:rFonts w:ascii="Times New Roman" w:hAnsi="Times New Roman" w:cs="Times New Roman"/>
          <w:sz w:val="20"/>
          <w:szCs w:val="20"/>
        </w:rPr>
        <w:t xml:space="preserve">Abdul Kholik dkk, </w:t>
      </w:r>
      <w:r w:rsidRPr="00D53628">
        <w:rPr>
          <w:rFonts w:ascii="Times New Roman" w:hAnsi="Times New Roman" w:cs="Times New Roman"/>
          <w:i/>
          <w:iCs/>
          <w:sz w:val="20"/>
          <w:szCs w:val="20"/>
        </w:rPr>
        <w:t>Pemikiran Pendidikan Islam Kajian Tokoh Klasik Dan Kontemporer</w:t>
      </w:r>
      <w:r w:rsidRPr="00D53628">
        <w:rPr>
          <w:rFonts w:ascii="Times New Roman" w:hAnsi="Times New Roman" w:cs="Times New Roman"/>
          <w:sz w:val="20"/>
          <w:szCs w:val="20"/>
        </w:rPr>
        <w:t xml:space="preserve"> (Semarang: Pusataka Pelajar, 1999), hlm. 87.</w:t>
      </w:r>
    </w:p>
  </w:footnote>
  <w:footnote w:id="14">
    <w:p w:rsidR="00653B6F" w:rsidRPr="00D53628" w:rsidRDefault="00653B6F" w:rsidP="00290998">
      <w:pPr>
        <w:pStyle w:val="FootnoteText"/>
        <w:jc w:val="both"/>
        <w:rPr>
          <w:rFonts w:ascii="Times New Roman" w:hAnsi="Times New Roman" w:cs="Times New Roman"/>
        </w:rPr>
      </w:pPr>
      <w:r w:rsidRPr="00D53628">
        <w:rPr>
          <w:rStyle w:val="FootnoteReference"/>
          <w:rFonts w:ascii="Times New Roman" w:hAnsi="Times New Roman" w:cs="Times New Roman"/>
        </w:rPr>
        <w:footnoteRef/>
      </w:r>
      <w:r w:rsidRPr="00D53628">
        <w:rPr>
          <w:rFonts w:ascii="Times New Roman" w:hAnsi="Times New Roman" w:cs="Times New Roman"/>
        </w:rPr>
        <w:t xml:space="preserve"> Fauzan Saleh,”Revitalisasi Nilai-nilai Moral Keagamaan dalam Merespon Realitas Zaman ”, dalam </w:t>
      </w:r>
      <w:r w:rsidRPr="00D53628">
        <w:rPr>
          <w:rFonts w:ascii="Times New Roman" w:hAnsi="Times New Roman" w:cs="Times New Roman"/>
          <w:i/>
        </w:rPr>
        <w:t xml:space="preserve">Islamica Jurnal Studi Keislaman, </w:t>
      </w:r>
      <w:r w:rsidRPr="00D53628">
        <w:rPr>
          <w:rFonts w:ascii="Times New Roman" w:hAnsi="Times New Roman" w:cs="Times New Roman"/>
        </w:rPr>
        <w:t>Progragram Pascasarjana IAIN Sunan Ampel Surabaya (Vol.6, No. 1, 2011), hlm.137</w:t>
      </w:r>
    </w:p>
  </w:footnote>
  <w:footnote w:id="15">
    <w:p w:rsidR="00653B6F" w:rsidRPr="00D53628" w:rsidRDefault="00653B6F" w:rsidP="000C0E92">
      <w:pPr>
        <w:pStyle w:val="FootnoteText"/>
        <w:rPr>
          <w:rFonts w:ascii="Times New Roman" w:hAnsi="Times New Roman" w:cs="Times New Roman"/>
        </w:rPr>
      </w:pPr>
      <w:r w:rsidRPr="00D53628">
        <w:rPr>
          <w:rStyle w:val="FootnoteReference"/>
          <w:rFonts w:ascii="Times New Roman" w:hAnsi="Times New Roman" w:cs="Times New Roman"/>
        </w:rPr>
        <w:footnoteRef/>
      </w:r>
      <w:r w:rsidRPr="00D53628">
        <w:rPr>
          <w:rFonts w:ascii="Times New Roman" w:hAnsi="Times New Roman" w:cs="Times New Roman"/>
        </w:rPr>
        <w:t xml:space="preserve"> Kahar Masyhur, </w:t>
      </w:r>
      <w:r w:rsidRPr="00D53628">
        <w:rPr>
          <w:rFonts w:ascii="Times New Roman" w:hAnsi="Times New Roman" w:cs="Times New Roman"/>
          <w:i/>
          <w:iCs/>
        </w:rPr>
        <w:t>Membina Moral dan Akhlak</w:t>
      </w:r>
      <w:r w:rsidRPr="00D53628">
        <w:rPr>
          <w:rFonts w:ascii="Times New Roman" w:hAnsi="Times New Roman" w:cs="Times New Roman"/>
        </w:rPr>
        <w:t xml:space="preserve"> (Jakarta: PT. Rennika Cipta, 1994), hlm. 2</w:t>
      </w:r>
    </w:p>
  </w:footnote>
  <w:footnote w:id="16">
    <w:p w:rsidR="00653B6F" w:rsidRPr="00D53628" w:rsidRDefault="00653B6F" w:rsidP="00777BAA">
      <w:pPr>
        <w:pStyle w:val="FootnoteText"/>
        <w:jc w:val="both"/>
        <w:rPr>
          <w:rFonts w:ascii="Times New Roman" w:hAnsi="Times New Roman" w:cs="Times New Roman"/>
        </w:rPr>
      </w:pPr>
      <w:r w:rsidRPr="00D53628">
        <w:rPr>
          <w:rStyle w:val="FootnoteReference"/>
          <w:rFonts w:ascii="Times New Roman" w:hAnsi="Times New Roman" w:cs="Times New Roman"/>
        </w:rPr>
        <w:footnoteRef/>
      </w:r>
      <w:r w:rsidRPr="00D53628">
        <w:rPr>
          <w:rFonts w:ascii="Times New Roman" w:hAnsi="Times New Roman" w:cs="Times New Roman"/>
        </w:rPr>
        <w:t xml:space="preserve"> Integrasi keilmuan ini menurut Ismail Raji Al-Faruqi dapat pula disebut dengan Islamisasi Ilmu Pengetahuan yaitu suatu upaya mengislamisasikan disiplin-disiplin ilmu, menghasilkan buku-buku pegangan pada level Universitas dengan menuang kembali disiplin ilmu modern dengan wawasan (vision) Islam. Dapat dilihat pada Ismail Raji Al-Faruqi, </w:t>
      </w:r>
      <w:r w:rsidRPr="00D53628">
        <w:rPr>
          <w:rFonts w:ascii="Times New Roman" w:hAnsi="Times New Roman" w:cs="Times New Roman"/>
          <w:i/>
          <w:iCs/>
        </w:rPr>
        <w:t>Islamization of Knowledge</w:t>
      </w:r>
      <w:r w:rsidRPr="00D53628">
        <w:rPr>
          <w:rFonts w:ascii="Times New Roman" w:hAnsi="Times New Roman" w:cs="Times New Roman"/>
        </w:rPr>
        <w:t xml:space="preserve">, Terjemahan Anas Wahyudin (Bandung: Pustaka, 1995), hlm. 35.  </w:t>
      </w:r>
    </w:p>
  </w:footnote>
  <w:footnote w:id="17">
    <w:p w:rsidR="00653B6F" w:rsidRPr="00D53628" w:rsidRDefault="00653B6F" w:rsidP="00057D8A">
      <w:pPr>
        <w:pStyle w:val="FootnoteText"/>
        <w:jc w:val="both"/>
        <w:rPr>
          <w:rFonts w:ascii="Times New Roman" w:hAnsi="Times New Roman" w:cs="Times New Roman"/>
        </w:rPr>
      </w:pPr>
      <w:r w:rsidRPr="00D53628">
        <w:rPr>
          <w:rStyle w:val="FootnoteReference"/>
          <w:rFonts w:ascii="Times New Roman" w:hAnsi="Times New Roman" w:cs="Times New Roman"/>
        </w:rPr>
        <w:footnoteRef/>
      </w:r>
      <w:r w:rsidRPr="00D53628">
        <w:rPr>
          <w:rFonts w:ascii="Times New Roman" w:hAnsi="Times New Roman" w:cs="Times New Roman"/>
        </w:rPr>
        <w:t xml:space="preserve"> Dalam istilah Azyumardi Azra dikotomi antar madrasah dan sekolah umum akan mulai memudar artinya tidak ada sekat pemisah secara tajam keduanya mulai menyatu. Azyumardi Azra, Paradigma Baru Pendidikan Nasional; Rekonstruksi dan Demokratisasi (Jakarta: Kompas, 2003), hlm. 71.</w:t>
      </w:r>
    </w:p>
  </w:footnote>
  <w:footnote w:id="18">
    <w:p w:rsidR="00653B6F" w:rsidRPr="00D53628" w:rsidRDefault="00653B6F">
      <w:pPr>
        <w:pStyle w:val="FootnoteText"/>
        <w:rPr>
          <w:rFonts w:ascii="Times New Roman" w:hAnsi="Times New Roman" w:cs="Times New Roman"/>
        </w:rPr>
      </w:pPr>
      <w:r w:rsidRPr="00D53628">
        <w:rPr>
          <w:rStyle w:val="FootnoteReference"/>
          <w:rFonts w:ascii="Times New Roman" w:hAnsi="Times New Roman" w:cs="Times New Roman"/>
        </w:rPr>
        <w:footnoteRef/>
      </w:r>
      <w:r w:rsidRPr="00D53628">
        <w:rPr>
          <w:rFonts w:ascii="Times New Roman" w:hAnsi="Times New Roman" w:cs="Times New Roman"/>
        </w:rPr>
        <w:t xml:space="preserve"> Wawancara dengan Dr. Nadir, SH., MH. Pada tanggal 13 Mei 2019</w:t>
      </w:r>
    </w:p>
  </w:footnote>
  <w:footnote w:id="19">
    <w:p w:rsidR="00653B6F" w:rsidRPr="00D53628" w:rsidRDefault="00653B6F">
      <w:pPr>
        <w:pStyle w:val="FootnoteText"/>
        <w:rPr>
          <w:rFonts w:ascii="Times New Roman" w:hAnsi="Times New Roman" w:cs="Times New Roman"/>
        </w:rPr>
      </w:pPr>
      <w:r w:rsidRPr="00D53628">
        <w:rPr>
          <w:rStyle w:val="FootnoteReference"/>
          <w:rFonts w:ascii="Times New Roman" w:hAnsi="Times New Roman" w:cs="Times New Roman"/>
        </w:rPr>
        <w:footnoteRef/>
      </w:r>
      <w:r w:rsidRPr="00D53628">
        <w:rPr>
          <w:rFonts w:ascii="Times New Roman" w:hAnsi="Times New Roman" w:cs="Times New Roman"/>
        </w:rPr>
        <w:t xml:space="preserve"> Wawancara dengan Bapak Marsum, S.Pd.I, M.Pd.I pada tanggal 15 Mei 2019</w:t>
      </w:r>
    </w:p>
  </w:footnote>
  <w:footnote w:id="20">
    <w:p w:rsidR="00653B6F" w:rsidRPr="00D53628" w:rsidRDefault="00653B6F">
      <w:pPr>
        <w:pStyle w:val="FootnoteText"/>
        <w:rPr>
          <w:rFonts w:ascii="Times New Roman" w:hAnsi="Times New Roman" w:cs="Times New Roman"/>
        </w:rPr>
      </w:pPr>
      <w:r w:rsidRPr="00D53628">
        <w:rPr>
          <w:rStyle w:val="FootnoteReference"/>
          <w:rFonts w:ascii="Times New Roman" w:hAnsi="Times New Roman" w:cs="Times New Roman"/>
        </w:rPr>
        <w:footnoteRef/>
      </w:r>
      <w:r w:rsidRPr="00D53628">
        <w:rPr>
          <w:rFonts w:ascii="Times New Roman" w:hAnsi="Times New Roman" w:cs="Times New Roman"/>
        </w:rPr>
        <w:t xml:space="preserve"> Wawancara dengan Bapak M. Fahrur Rozi, S.Pd.I, M.Pd.I pada tanggal 09 Mei 2019</w:t>
      </w:r>
    </w:p>
  </w:footnote>
  <w:footnote w:id="21">
    <w:p w:rsidR="00653B6F" w:rsidRPr="00D53628" w:rsidRDefault="00653B6F" w:rsidP="00747D3A">
      <w:pPr>
        <w:pStyle w:val="FootnoteText"/>
        <w:jc w:val="both"/>
        <w:rPr>
          <w:rFonts w:ascii="Times New Roman" w:hAnsi="Times New Roman" w:cs="Times New Roman"/>
        </w:rPr>
      </w:pPr>
      <w:r w:rsidRPr="00D53628">
        <w:rPr>
          <w:rStyle w:val="FootnoteReference"/>
          <w:rFonts w:ascii="Times New Roman" w:hAnsi="Times New Roman" w:cs="Times New Roman"/>
        </w:rPr>
        <w:footnoteRef/>
      </w:r>
      <w:r w:rsidRPr="00D53628">
        <w:rPr>
          <w:rFonts w:ascii="Times New Roman" w:hAnsi="Times New Roman" w:cs="Times New Roman"/>
        </w:rPr>
        <w:t xml:space="preserve"> Tim Penyusun, </w:t>
      </w:r>
      <w:r w:rsidRPr="00D53628">
        <w:rPr>
          <w:rFonts w:ascii="Times New Roman" w:hAnsi="Times New Roman" w:cs="Times New Roman"/>
          <w:i/>
          <w:iCs/>
        </w:rPr>
        <w:t>Pedoman Penyusunan Kurikulum KKNI Pendidikan Tinggi</w:t>
      </w:r>
      <w:r w:rsidRPr="00D53628">
        <w:rPr>
          <w:rFonts w:ascii="Times New Roman" w:hAnsi="Times New Roman" w:cs="Times New Roman"/>
        </w:rPr>
        <w:t xml:space="preserve"> (Pamekasan: Fakultas Hukum, 2017), hlm. 28</w:t>
      </w:r>
    </w:p>
  </w:footnote>
  <w:footnote w:id="22">
    <w:p w:rsidR="00653B6F" w:rsidRPr="00D53628" w:rsidRDefault="00653B6F">
      <w:pPr>
        <w:pStyle w:val="FootnoteText"/>
        <w:rPr>
          <w:rFonts w:ascii="Times New Roman" w:hAnsi="Times New Roman" w:cs="Times New Roman"/>
        </w:rPr>
      </w:pPr>
      <w:r w:rsidRPr="00D53628">
        <w:rPr>
          <w:rStyle w:val="FootnoteReference"/>
          <w:rFonts w:ascii="Times New Roman" w:hAnsi="Times New Roman" w:cs="Times New Roman"/>
        </w:rPr>
        <w:footnoteRef/>
      </w:r>
      <w:r w:rsidRPr="00D53628">
        <w:rPr>
          <w:rFonts w:ascii="Times New Roman" w:hAnsi="Times New Roman" w:cs="Times New Roman"/>
        </w:rPr>
        <w:t xml:space="preserve"> Ibid.</w:t>
      </w:r>
    </w:p>
  </w:footnote>
  <w:footnote w:id="23">
    <w:p w:rsidR="00653B6F" w:rsidRPr="00D53628" w:rsidRDefault="00653B6F">
      <w:pPr>
        <w:pStyle w:val="FootnoteText"/>
        <w:rPr>
          <w:rFonts w:ascii="Times New Roman" w:hAnsi="Times New Roman" w:cs="Times New Roman"/>
        </w:rPr>
      </w:pPr>
      <w:r w:rsidRPr="00D53628">
        <w:rPr>
          <w:rStyle w:val="FootnoteReference"/>
          <w:rFonts w:ascii="Times New Roman" w:hAnsi="Times New Roman" w:cs="Times New Roman"/>
        </w:rPr>
        <w:footnoteRef/>
      </w:r>
      <w:r w:rsidRPr="00D53628">
        <w:rPr>
          <w:rFonts w:ascii="Times New Roman" w:hAnsi="Times New Roman" w:cs="Times New Roman"/>
        </w:rPr>
        <w:t xml:space="preserve"> Wawancara dengan Ibu Win Yuli Wardani, SH., M.Hum. pada tanggal 14 Mei 2019.</w:t>
      </w:r>
    </w:p>
  </w:footnote>
  <w:footnote w:id="24">
    <w:p w:rsidR="00653B6F" w:rsidRPr="00D53628" w:rsidRDefault="00653B6F">
      <w:pPr>
        <w:pStyle w:val="FootnoteText"/>
        <w:rPr>
          <w:rFonts w:ascii="Times New Roman" w:hAnsi="Times New Roman" w:cs="Times New Roman"/>
        </w:rPr>
      </w:pPr>
      <w:r w:rsidRPr="00D53628">
        <w:rPr>
          <w:rStyle w:val="FootnoteReference"/>
          <w:rFonts w:ascii="Times New Roman" w:hAnsi="Times New Roman" w:cs="Times New Roman"/>
        </w:rPr>
        <w:footnoteRef/>
      </w:r>
      <w:r w:rsidRPr="00D53628">
        <w:rPr>
          <w:rFonts w:ascii="Times New Roman" w:hAnsi="Times New Roman" w:cs="Times New Roman"/>
        </w:rPr>
        <w:t xml:space="preserve"> Wawancara dengan Bapak Harsono, S.Pd., M.Pd. pada tanggal 16 Mei 2019.</w:t>
      </w:r>
    </w:p>
  </w:footnote>
  <w:footnote w:id="25">
    <w:p w:rsidR="00653B6F" w:rsidRPr="00D53628" w:rsidRDefault="00653B6F">
      <w:pPr>
        <w:pStyle w:val="FootnoteText"/>
        <w:rPr>
          <w:rFonts w:ascii="Times New Roman" w:hAnsi="Times New Roman" w:cs="Times New Roman"/>
        </w:rPr>
      </w:pPr>
      <w:r w:rsidRPr="00D53628">
        <w:rPr>
          <w:rStyle w:val="FootnoteReference"/>
          <w:rFonts w:ascii="Times New Roman" w:hAnsi="Times New Roman" w:cs="Times New Roman"/>
        </w:rPr>
        <w:footnoteRef/>
      </w:r>
      <w:r w:rsidRPr="00D53628">
        <w:rPr>
          <w:rFonts w:ascii="Times New Roman" w:hAnsi="Times New Roman" w:cs="Times New Roman"/>
        </w:rPr>
        <w:t xml:space="preserve"> Wawancara dengan Bapak Harsono, S.Pd.,M.Pd. pada tanggal 16 Mei 2019.</w:t>
      </w:r>
    </w:p>
  </w:footnote>
  <w:footnote w:id="26">
    <w:p w:rsidR="00653B6F" w:rsidRPr="00D53628" w:rsidRDefault="00653B6F">
      <w:pPr>
        <w:pStyle w:val="FootnoteText"/>
        <w:rPr>
          <w:rFonts w:ascii="Times New Roman" w:hAnsi="Times New Roman" w:cs="Times New Roman"/>
        </w:rPr>
      </w:pPr>
      <w:r w:rsidRPr="00D53628">
        <w:rPr>
          <w:rStyle w:val="FootnoteReference"/>
          <w:rFonts w:ascii="Times New Roman" w:hAnsi="Times New Roman" w:cs="Times New Roman"/>
        </w:rPr>
        <w:footnoteRef/>
      </w:r>
      <w:r w:rsidRPr="00D53628">
        <w:rPr>
          <w:rFonts w:ascii="Times New Roman" w:hAnsi="Times New Roman" w:cs="Times New Roman"/>
        </w:rPr>
        <w:t xml:space="preserve"> Wawancara dengan Bapak Dr. Nadir, SH., MH. pada tanggal 13 Mei 2019.</w:t>
      </w:r>
    </w:p>
  </w:footnote>
  <w:footnote w:id="27">
    <w:p w:rsidR="00653B6F" w:rsidRPr="00D53628" w:rsidRDefault="00653B6F">
      <w:pPr>
        <w:pStyle w:val="FootnoteText"/>
        <w:rPr>
          <w:rFonts w:ascii="Times New Roman" w:hAnsi="Times New Roman" w:cs="Times New Roman"/>
        </w:rPr>
      </w:pPr>
      <w:r w:rsidRPr="00D53628">
        <w:rPr>
          <w:rStyle w:val="FootnoteReference"/>
          <w:rFonts w:ascii="Times New Roman" w:hAnsi="Times New Roman" w:cs="Times New Roman"/>
        </w:rPr>
        <w:footnoteRef/>
      </w:r>
      <w:r w:rsidRPr="00D53628">
        <w:rPr>
          <w:rFonts w:ascii="Times New Roman" w:hAnsi="Times New Roman" w:cs="Times New Roman"/>
        </w:rPr>
        <w:t xml:space="preserve"> Wawancara dengan Bapak Marsum, S.Pd.I, M.Pd.I pada tanggal 15 Mei 2019.</w:t>
      </w:r>
    </w:p>
  </w:footnote>
  <w:footnote w:id="28">
    <w:p w:rsidR="00653B6F" w:rsidRPr="00D53628" w:rsidRDefault="00653B6F">
      <w:pPr>
        <w:pStyle w:val="FootnoteText"/>
        <w:rPr>
          <w:rFonts w:ascii="Times New Roman" w:hAnsi="Times New Roman" w:cs="Times New Roman"/>
        </w:rPr>
      </w:pPr>
      <w:r w:rsidRPr="00D53628">
        <w:rPr>
          <w:rStyle w:val="FootnoteReference"/>
          <w:rFonts w:ascii="Times New Roman" w:hAnsi="Times New Roman" w:cs="Times New Roman"/>
        </w:rPr>
        <w:footnoteRef/>
      </w:r>
      <w:r w:rsidRPr="00D53628">
        <w:rPr>
          <w:rFonts w:ascii="Times New Roman" w:hAnsi="Times New Roman" w:cs="Times New Roman"/>
        </w:rPr>
        <w:t xml:space="preserve"> Wawacara dengan Bapak M. Fakhrur Rozi, S.Pd.I, M.Pd.I pada tanggal 09 Mei 2019.</w:t>
      </w:r>
    </w:p>
  </w:footnote>
  <w:footnote w:id="29">
    <w:p w:rsidR="00653B6F" w:rsidRPr="00D53628" w:rsidRDefault="00653B6F">
      <w:pPr>
        <w:pStyle w:val="FootnoteText"/>
        <w:rPr>
          <w:rFonts w:ascii="Times New Roman" w:hAnsi="Times New Roman" w:cs="Times New Roman"/>
        </w:rPr>
      </w:pPr>
      <w:r w:rsidRPr="00D53628">
        <w:rPr>
          <w:rStyle w:val="FootnoteReference"/>
          <w:rFonts w:ascii="Times New Roman" w:hAnsi="Times New Roman" w:cs="Times New Roman"/>
        </w:rPr>
        <w:footnoteRef/>
      </w:r>
      <w:r w:rsidRPr="00D53628">
        <w:rPr>
          <w:rFonts w:ascii="Times New Roman" w:hAnsi="Times New Roman" w:cs="Times New Roman"/>
        </w:rPr>
        <w:t xml:space="preserve"> Wawancara dengan Bapak Moh. Fakhrur Rozi, M.Pd.I pada tanggal 09 Mei 2019.</w:t>
      </w:r>
    </w:p>
  </w:footnote>
  <w:footnote w:id="30">
    <w:p w:rsidR="00653B6F" w:rsidRPr="00D53628" w:rsidRDefault="00653B6F" w:rsidP="00C92994">
      <w:pPr>
        <w:pStyle w:val="FootnoteText"/>
        <w:jc w:val="both"/>
        <w:rPr>
          <w:rFonts w:ascii="Times New Roman" w:hAnsi="Times New Roman" w:cs="Times New Roman"/>
        </w:rPr>
      </w:pPr>
      <w:r w:rsidRPr="00D53628">
        <w:rPr>
          <w:rStyle w:val="FootnoteReference"/>
          <w:rFonts w:ascii="Times New Roman" w:hAnsi="Times New Roman" w:cs="Times New Roman"/>
        </w:rPr>
        <w:footnoteRef/>
      </w:r>
      <w:r w:rsidRPr="00D53628">
        <w:rPr>
          <w:rFonts w:ascii="Times New Roman" w:hAnsi="Times New Roman" w:cs="Times New Roman"/>
        </w:rPr>
        <w:t xml:space="preserve"> Pius A. Partanto dan M. Dahlan al-Barry, </w:t>
      </w:r>
      <w:r w:rsidRPr="00D53628">
        <w:rPr>
          <w:rFonts w:ascii="Times New Roman" w:hAnsi="Times New Roman" w:cs="Times New Roman"/>
          <w:i/>
          <w:iCs/>
        </w:rPr>
        <w:t>Kamus Ilmiah Populer</w:t>
      </w:r>
      <w:r w:rsidRPr="00D53628">
        <w:rPr>
          <w:rFonts w:ascii="Times New Roman" w:hAnsi="Times New Roman" w:cs="Times New Roman"/>
        </w:rPr>
        <w:t xml:space="preserve"> (Surabaya: Arkola, 2002), hlm.128. </w:t>
      </w:r>
    </w:p>
  </w:footnote>
  <w:footnote w:id="31">
    <w:p w:rsidR="00653B6F" w:rsidRPr="00D53628" w:rsidRDefault="00653B6F" w:rsidP="00D736D8">
      <w:pPr>
        <w:pStyle w:val="FootnoteText"/>
        <w:jc w:val="both"/>
        <w:rPr>
          <w:rFonts w:ascii="Times New Roman" w:hAnsi="Times New Roman" w:cs="Times New Roman"/>
        </w:rPr>
      </w:pPr>
      <w:r w:rsidRPr="00D53628">
        <w:rPr>
          <w:rStyle w:val="FootnoteReference"/>
          <w:rFonts w:ascii="Times New Roman" w:hAnsi="Times New Roman" w:cs="Times New Roman"/>
        </w:rPr>
        <w:footnoteRef/>
      </w:r>
      <w:r w:rsidRPr="00D53628">
        <w:rPr>
          <w:rFonts w:ascii="Times New Roman" w:hAnsi="Times New Roman" w:cs="Times New Roman"/>
        </w:rPr>
        <w:t xml:space="preserve"> Aan Komariyah dan Cepi Triatna, </w:t>
      </w:r>
      <w:r w:rsidRPr="00D53628">
        <w:rPr>
          <w:rFonts w:ascii="Times New Roman" w:hAnsi="Times New Roman" w:cs="Times New Roman"/>
          <w:i/>
          <w:iCs/>
        </w:rPr>
        <w:t>Visionary Leadership Menuju Sekolah Efektif</w:t>
      </w:r>
      <w:r w:rsidRPr="00D53628">
        <w:rPr>
          <w:rFonts w:ascii="Times New Roman" w:hAnsi="Times New Roman" w:cs="Times New Roman"/>
        </w:rPr>
        <w:t xml:space="preserve"> (Jakarta: Bumi Aksara,2005), hlm. 8</w:t>
      </w:r>
    </w:p>
  </w:footnote>
  <w:footnote w:id="32">
    <w:p w:rsidR="00653B6F" w:rsidRPr="00D53628" w:rsidRDefault="00653B6F">
      <w:pPr>
        <w:pStyle w:val="FootnoteText"/>
        <w:rPr>
          <w:rFonts w:ascii="Times New Roman" w:hAnsi="Times New Roman" w:cs="Times New Roman"/>
        </w:rPr>
      </w:pPr>
      <w:r w:rsidRPr="00D53628">
        <w:rPr>
          <w:rStyle w:val="FootnoteReference"/>
          <w:rFonts w:ascii="Times New Roman" w:hAnsi="Times New Roman" w:cs="Times New Roman"/>
        </w:rPr>
        <w:footnoteRef/>
      </w:r>
      <w:r w:rsidRPr="00D53628">
        <w:rPr>
          <w:rFonts w:ascii="Times New Roman" w:hAnsi="Times New Roman" w:cs="Times New Roman"/>
        </w:rPr>
        <w:t xml:space="preserve"> Wawancara dengan Bapak M. Fakhrur Rozi, M.Pd.I pada tanggal 09 Mei 2019.</w:t>
      </w:r>
    </w:p>
  </w:footnote>
  <w:footnote w:id="33">
    <w:p w:rsidR="00653B6F" w:rsidRPr="00D53628" w:rsidRDefault="00653B6F">
      <w:pPr>
        <w:pStyle w:val="FootnoteText"/>
        <w:rPr>
          <w:rFonts w:ascii="Times New Roman" w:hAnsi="Times New Roman" w:cs="Times New Roman"/>
        </w:rPr>
      </w:pPr>
      <w:r w:rsidRPr="00D53628">
        <w:rPr>
          <w:rStyle w:val="FootnoteReference"/>
          <w:rFonts w:ascii="Times New Roman" w:hAnsi="Times New Roman" w:cs="Times New Roman"/>
        </w:rPr>
        <w:footnoteRef/>
      </w:r>
      <w:r w:rsidRPr="00D53628">
        <w:rPr>
          <w:rFonts w:ascii="Times New Roman" w:hAnsi="Times New Roman" w:cs="Times New Roman"/>
        </w:rPr>
        <w:t xml:space="preserve"> Wawancara dengan Bapak Marsum, M.Pd.I pada tanggal 15 Mei 2019.</w:t>
      </w:r>
    </w:p>
  </w:footnote>
  <w:footnote w:id="34">
    <w:p w:rsidR="00653B6F" w:rsidRPr="00D53628" w:rsidRDefault="00653B6F">
      <w:pPr>
        <w:pStyle w:val="FootnoteText"/>
        <w:rPr>
          <w:rFonts w:ascii="Times New Roman" w:hAnsi="Times New Roman" w:cs="Times New Roman"/>
        </w:rPr>
      </w:pPr>
      <w:r w:rsidRPr="00D53628">
        <w:rPr>
          <w:rStyle w:val="FootnoteReference"/>
          <w:rFonts w:ascii="Times New Roman" w:hAnsi="Times New Roman" w:cs="Times New Roman"/>
        </w:rPr>
        <w:footnoteRef/>
      </w:r>
      <w:r w:rsidRPr="00D53628">
        <w:rPr>
          <w:rFonts w:ascii="Times New Roman" w:hAnsi="Times New Roman" w:cs="Times New Roman"/>
        </w:rPr>
        <w:t xml:space="preserve"> Wawancara dengan Bapak Harsono, M.Pd. pada tanggal 16 Mei 2019.</w:t>
      </w:r>
    </w:p>
  </w:footnote>
  <w:footnote w:id="35">
    <w:p w:rsidR="00653B6F" w:rsidRPr="00D53628" w:rsidRDefault="00653B6F" w:rsidP="00105422">
      <w:pPr>
        <w:pStyle w:val="FootnoteText"/>
        <w:jc w:val="both"/>
        <w:rPr>
          <w:rFonts w:ascii="Times New Roman" w:hAnsi="Times New Roman" w:cs="Times New Roman"/>
        </w:rPr>
      </w:pPr>
      <w:r w:rsidRPr="00D53628">
        <w:rPr>
          <w:rStyle w:val="FootnoteReference"/>
          <w:rFonts w:ascii="Times New Roman" w:hAnsi="Times New Roman" w:cs="Times New Roman"/>
        </w:rPr>
        <w:footnoteRef/>
      </w:r>
      <w:r w:rsidRPr="00D53628">
        <w:rPr>
          <w:rFonts w:ascii="Times New Roman" w:hAnsi="Times New Roman" w:cs="Times New Roman"/>
        </w:rPr>
        <w:t xml:space="preserve"> Karakter berarti adat-istiadat, sopan satun dan prilaku. Lihat Pupuh Fathurrahman, </w:t>
      </w:r>
      <w:r w:rsidRPr="00B07CDF">
        <w:rPr>
          <w:rFonts w:ascii="Times New Roman" w:hAnsi="Times New Roman" w:cs="Times New Roman"/>
          <w:i/>
          <w:iCs/>
        </w:rPr>
        <w:t>Pengembangan Pendidikan Karakter</w:t>
      </w:r>
      <w:r w:rsidRPr="00D53628">
        <w:rPr>
          <w:rFonts w:ascii="Times New Roman" w:hAnsi="Times New Roman" w:cs="Times New Roman"/>
        </w:rPr>
        <w:t xml:space="preserve"> (Bandung: Rafika Aditama, 2015), hlm. 121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32012"/>
    <w:multiLevelType w:val="singleLevel"/>
    <w:tmpl w:val="54DC131E"/>
    <w:lvl w:ilvl="0">
      <w:start w:val="1"/>
      <w:numFmt w:val="upperLetter"/>
      <w:lvlText w:val="%1."/>
      <w:lvlJc w:val="left"/>
      <w:pPr>
        <w:tabs>
          <w:tab w:val="num" w:pos="360"/>
        </w:tabs>
        <w:ind w:left="301" w:hanging="301"/>
      </w:pPr>
      <w:rPr>
        <w:rFonts w:hint="default"/>
      </w:rPr>
    </w:lvl>
  </w:abstractNum>
  <w:abstractNum w:abstractNumId="1">
    <w:nsid w:val="136B334C"/>
    <w:multiLevelType w:val="hybridMultilevel"/>
    <w:tmpl w:val="AAA4D2A6"/>
    <w:lvl w:ilvl="0" w:tplc="1460EE72">
      <w:start w:val="1"/>
      <w:numFmt w:val="bullet"/>
      <w:lvlText w:val=""/>
      <w:lvlJc w:val="left"/>
      <w:pPr>
        <w:ind w:left="720" w:hanging="360"/>
      </w:pPr>
      <w:rPr>
        <w:rFonts w:ascii="Wingdings" w:hAnsi="Wingdings" w:hint="default"/>
        <w:b w:val="0"/>
        <w:i w:val="0"/>
        <w:sz w:val="22"/>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219E6C8A"/>
    <w:multiLevelType w:val="hybridMultilevel"/>
    <w:tmpl w:val="4CB66658"/>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nsid w:val="24C6070E"/>
    <w:multiLevelType w:val="hybridMultilevel"/>
    <w:tmpl w:val="90DCC42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4">
    <w:nsid w:val="29FD0B90"/>
    <w:multiLevelType w:val="multilevel"/>
    <w:tmpl w:val="C234D90E"/>
    <w:lvl w:ilvl="0">
      <w:start w:val="1"/>
      <w:numFmt w:val="decimal"/>
      <w:lvlText w:val="%1."/>
      <w:lvlJc w:val="left"/>
      <w:pPr>
        <w:ind w:left="700" w:hanging="360"/>
      </w:pPr>
      <w:rPr>
        <w:rFonts w:hint="default"/>
      </w:rPr>
    </w:lvl>
    <w:lvl w:ilvl="1">
      <w:start w:val="2"/>
      <w:numFmt w:val="decimal"/>
      <w:isLgl/>
      <w:lvlText w:val="%1.%2"/>
      <w:lvlJc w:val="left"/>
      <w:pPr>
        <w:ind w:left="745" w:hanging="405"/>
      </w:pPr>
      <w:rPr>
        <w:rFonts w:hint="default"/>
      </w:rPr>
    </w:lvl>
    <w:lvl w:ilvl="2">
      <w:start w:val="1"/>
      <w:numFmt w:val="decimal"/>
      <w:isLgl/>
      <w:lvlText w:val="%1.%2.%3"/>
      <w:lvlJc w:val="left"/>
      <w:pPr>
        <w:ind w:left="1060" w:hanging="720"/>
      </w:pPr>
      <w:rPr>
        <w:rFonts w:hint="default"/>
      </w:rPr>
    </w:lvl>
    <w:lvl w:ilvl="3">
      <w:start w:val="1"/>
      <w:numFmt w:val="decimal"/>
      <w:isLgl/>
      <w:lvlText w:val="%1.%2.%3.%4"/>
      <w:lvlJc w:val="left"/>
      <w:pPr>
        <w:ind w:left="1060" w:hanging="720"/>
      </w:pPr>
      <w:rPr>
        <w:rFonts w:hint="default"/>
      </w:rPr>
    </w:lvl>
    <w:lvl w:ilvl="4">
      <w:start w:val="1"/>
      <w:numFmt w:val="decimal"/>
      <w:isLgl/>
      <w:lvlText w:val="%1.%2.%3.%4.%5"/>
      <w:lvlJc w:val="left"/>
      <w:pPr>
        <w:ind w:left="1420" w:hanging="1080"/>
      </w:pPr>
      <w:rPr>
        <w:rFonts w:hint="default"/>
      </w:rPr>
    </w:lvl>
    <w:lvl w:ilvl="5">
      <w:start w:val="1"/>
      <w:numFmt w:val="decimal"/>
      <w:isLgl/>
      <w:lvlText w:val="%1.%2.%3.%4.%5.%6"/>
      <w:lvlJc w:val="left"/>
      <w:pPr>
        <w:ind w:left="1420" w:hanging="1080"/>
      </w:pPr>
      <w:rPr>
        <w:rFonts w:hint="default"/>
      </w:rPr>
    </w:lvl>
    <w:lvl w:ilvl="6">
      <w:start w:val="1"/>
      <w:numFmt w:val="decimal"/>
      <w:isLgl/>
      <w:lvlText w:val="%1.%2.%3.%4.%5.%6.%7"/>
      <w:lvlJc w:val="left"/>
      <w:pPr>
        <w:ind w:left="1780" w:hanging="1440"/>
      </w:pPr>
      <w:rPr>
        <w:rFonts w:hint="default"/>
      </w:rPr>
    </w:lvl>
    <w:lvl w:ilvl="7">
      <w:start w:val="1"/>
      <w:numFmt w:val="decimal"/>
      <w:isLgl/>
      <w:lvlText w:val="%1.%2.%3.%4.%5.%6.%7.%8"/>
      <w:lvlJc w:val="left"/>
      <w:pPr>
        <w:ind w:left="1780" w:hanging="1440"/>
      </w:pPr>
      <w:rPr>
        <w:rFonts w:hint="default"/>
      </w:rPr>
    </w:lvl>
    <w:lvl w:ilvl="8">
      <w:start w:val="1"/>
      <w:numFmt w:val="decimal"/>
      <w:isLgl/>
      <w:lvlText w:val="%1.%2.%3.%4.%5.%6.%7.%8.%9"/>
      <w:lvlJc w:val="left"/>
      <w:pPr>
        <w:ind w:left="2140" w:hanging="1800"/>
      </w:pPr>
      <w:rPr>
        <w:rFonts w:hint="default"/>
      </w:rPr>
    </w:lvl>
  </w:abstractNum>
  <w:abstractNum w:abstractNumId="5">
    <w:nsid w:val="2C560B4F"/>
    <w:multiLevelType w:val="hybridMultilevel"/>
    <w:tmpl w:val="21F04E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DF033E"/>
    <w:multiLevelType w:val="hybridMultilevel"/>
    <w:tmpl w:val="FB9C2E2C"/>
    <w:lvl w:ilvl="0" w:tplc="4118893A">
      <w:start w:val="1"/>
      <w:numFmt w:val="decimal"/>
      <w:lvlText w:val="%1."/>
      <w:lvlJc w:val="left"/>
      <w:pPr>
        <w:ind w:left="700" w:hanging="360"/>
      </w:pPr>
      <w:rPr>
        <w:rFonts w:hint="default"/>
      </w:rPr>
    </w:lvl>
    <w:lvl w:ilvl="1" w:tplc="04210019" w:tentative="1">
      <w:start w:val="1"/>
      <w:numFmt w:val="lowerLetter"/>
      <w:lvlText w:val="%2."/>
      <w:lvlJc w:val="left"/>
      <w:pPr>
        <w:ind w:left="1420" w:hanging="360"/>
      </w:pPr>
    </w:lvl>
    <w:lvl w:ilvl="2" w:tplc="0421001B" w:tentative="1">
      <w:start w:val="1"/>
      <w:numFmt w:val="lowerRoman"/>
      <w:lvlText w:val="%3."/>
      <w:lvlJc w:val="right"/>
      <w:pPr>
        <w:ind w:left="2140" w:hanging="180"/>
      </w:pPr>
    </w:lvl>
    <w:lvl w:ilvl="3" w:tplc="0421000F" w:tentative="1">
      <w:start w:val="1"/>
      <w:numFmt w:val="decimal"/>
      <w:lvlText w:val="%4."/>
      <w:lvlJc w:val="left"/>
      <w:pPr>
        <w:ind w:left="2860" w:hanging="360"/>
      </w:pPr>
    </w:lvl>
    <w:lvl w:ilvl="4" w:tplc="04210019" w:tentative="1">
      <w:start w:val="1"/>
      <w:numFmt w:val="lowerLetter"/>
      <w:lvlText w:val="%5."/>
      <w:lvlJc w:val="left"/>
      <w:pPr>
        <w:ind w:left="3580" w:hanging="360"/>
      </w:pPr>
    </w:lvl>
    <w:lvl w:ilvl="5" w:tplc="0421001B" w:tentative="1">
      <w:start w:val="1"/>
      <w:numFmt w:val="lowerRoman"/>
      <w:lvlText w:val="%6."/>
      <w:lvlJc w:val="right"/>
      <w:pPr>
        <w:ind w:left="4300" w:hanging="180"/>
      </w:pPr>
    </w:lvl>
    <w:lvl w:ilvl="6" w:tplc="0421000F" w:tentative="1">
      <w:start w:val="1"/>
      <w:numFmt w:val="decimal"/>
      <w:lvlText w:val="%7."/>
      <w:lvlJc w:val="left"/>
      <w:pPr>
        <w:ind w:left="5020" w:hanging="360"/>
      </w:pPr>
    </w:lvl>
    <w:lvl w:ilvl="7" w:tplc="04210019" w:tentative="1">
      <w:start w:val="1"/>
      <w:numFmt w:val="lowerLetter"/>
      <w:lvlText w:val="%8."/>
      <w:lvlJc w:val="left"/>
      <w:pPr>
        <w:ind w:left="5740" w:hanging="360"/>
      </w:pPr>
    </w:lvl>
    <w:lvl w:ilvl="8" w:tplc="0421001B" w:tentative="1">
      <w:start w:val="1"/>
      <w:numFmt w:val="lowerRoman"/>
      <w:lvlText w:val="%9."/>
      <w:lvlJc w:val="right"/>
      <w:pPr>
        <w:ind w:left="6460" w:hanging="180"/>
      </w:pPr>
    </w:lvl>
  </w:abstractNum>
  <w:abstractNum w:abstractNumId="7">
    <w:nsid w:val="31F37AC3"/>
    <w:multiLevelType w:val="hybridMultilevel"/>
    <w:tmpl w:val="D8A82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AD40C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D581AF8"/>
    <w:multiLevelType w:val="hybridMultilevel"/>
    <w:tmpl w:val="4CB66658"/>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nsid w:val="3F653612"/>
    <w:multiLevelType w:val="hybridMultilevel"/>
    <w:tmpl w:val="1EF26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A55537"/>
    <w:multiLevelType w:val="hybridMultilevel"/>
    <w:tmpl w:val="C5306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814D92"/>
    <w:multiLevelType w:val="singleLevel"/>
    <w:tmpl w:val="C2C696B4"/>
    <w:lvl w:ilvl="0">
      <w:start w:val="1"/>
      <w:numFmt w:val="upperLetter"/>
      <w:pStyle w:val="Heading2"/>
      <w:lvlText w:val="%1."/>
      <w:lvlJc w:val="left"/>
      <w:pPr>
        <w:tabs>
          <w:tab w:val="num" w:pos="360"/>
        </w:tabs>
        <w:ind w:left="360" w:hanging="360"/>
      </w:pPr>
      <w:rPr>
        <w:rFonts w:hint="default"/>
      </w:rPr>
    </w:lvl>
  </w:abstractNum>
  <w:abstractNum w:abstractNumId="13">
    <w:nsid w:val="55316EBE"/>
    <w:multiLevelType w:val="multilevel"/>
    <w:tmpl w:val="2EF00A4E"/>
    <w:lvl w:ilvl="0">
      <w:start w:val="1"/>
      <w:numFmt w:val="none"/>
      <w:lvlText w:val="5.3.2."/>
      <w:lvlJc w:val="left"/>
      <w:pPr>
        <w:ind w:left="360" w:hanging="360"/>
      </w:pPr>
      <w:rPr>
        <w:rFonts w:hint="default"/>
      </w:rPr>
    </w:lvl>
    <w:lvl w:ilvl="1">
      <w:start w:val="1"/>
      <w:numFmt w:val="decimal"/>
      <w:lvlText w:val="%1.%2."/>
      <w:lvlJc w:val="left"/>
      <w:pPr>
        <w:ind w:left="792" w:hanging="432"/>
      </w:pPr>
      <w:rPr>
        <w:rFonts w:hint="default"/>
      </w:rPr>
    </w:lvl>
    <w:lvl w:ilvl="2">
      <w:start w:val="5"/>
      <w:numFmt w:val="decimal"/>
      <w:lvlText w:val="%3.3.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5DB832A4"/>
    <w:multiLevelType w:val="hybridMultilevel"/>
    <w:tmpl w:val="7C0421D6"/>
    <w:lvl w:ilvl="0" w:tplc="1460EE72">
      <w:start w:val="1"/>
      <w:numFmt w:val="bullet"/>
      <w:lvlText w:val=""/>
      <w:lvlJc w:val="left"/>
      <w:pPr>
        <w:ind w:left="720" w:hanging="360"/>
      </w:pPr>
      <w:rPr>
        <w:rFonts w:ascii="Wingdings" w:hAnsi="Wingdings" w:hint="default"/>
        <w:b w:val="0"/>
        <w:i w:val="0"/>
        <w:sz w:val="22"/>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
  </w:num>
  <w:num w:numId="4">
    <w:abstractNumId w:val="14"/>
  </w:num>
  <w:num w:numId="5">
    <w:abstractNumId w:val="9"/>
  </w:num>
  <w:num w:numId="6">
    <w:abstractNumId w:val="6"/>
  </w:num>
  <w:num w:numId="7">
    <w:abstractNumId w:val="7"/>
  </w:num>
  <w:num w:numId="8">
    <w:abstractNumId w:val="5"/>
  </w:num>
  <w:num w:numId="9">
    <w:abstractNumId w:val="2"/>
  </w:num>
  <w:num w:numId="10">
    <w:abstractNumId w:val="13"/>
  </w:num>
  <w:num w:numId="11">
    <w:abstractNumId w:val="8"/>
  </w:num>
  <w:num w:numId="12">
    <w:abstractNumId w:val="4"/>
  </w:num>
  <w:num w:numId="13">
    <w:abstractNumId w:val="11"/>
  </w:num>
  <w:num w:numId="14">
    <w:abstractNumId w:val="3"/>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hideSpellingErrors/>
  <w:defaultTabStop w:val="720"/>
  <w:characterSpacingControl w:val="doNotCompress"/>
  <w:footnotePr>
    <w:footnote w:id="0"/>
    <w:footnote w:id="1"/>
  </w:footnotePr>
  <w:endnotePr>
    <w:endnote w:id="0"/>
    <w:endnote w:id="1"/>
  </w:endnotePr>
  <w:compat>
    <w:useFELayout/>
  </w:compat>
  <w:rsids>
    <w:rsidRoot w:val="007158DE"/>
    <w:rsid w:val="000203FE"/>
    <w:rsid w:val="00024BF5"/>
    <w:rsid w:val="0004132D"/>
    <w:rsid w:val="000444F9"/>
    <w:rsid w:val="00045CA0"/>
    <w:rsid w:val="00045E5B"/>
    <w:rsid w:val="0004775F"/>
    <w:rsid w:val="000477D9"/>
    <w:rsid w:val="00057D8A"/>
    <w:rsid w:val="00062644"/>
    <w:rsid w:val="00062CC4"/>
    <w:rsid w:val="000656B2"/>
    <w:rsid w:val="0007706E"/>
    <w:rsid w:val="000858F8"/>
    <w:rsid w:val="000924AB"/>
    <w:rsid w:val="000A0B1E"/>
    <w:rsid w:val="000C0E92"/>
    <w:rsid w:val="000C2AD2"/>
    <w:rsid w:val="000C3A64"/>
    <w:rsid w:val="000C66F1"/>
    <w:rsid w:val="000C7A2E"/>
    <w:rsid w:val="000E00D6"/>
    <w:rsid w:val="000E315D"/>
    <w:rsid w:val="000F1449"/>
    <w:rsid w:val="000F1C1F"/>
    <w:rsid w:val="001009EA"/>
    <w:rsid w:val="0010407D"/>
    <w:rsid w:val="00104546"/>
    <w:rsid w:val="00105422"/>
    <w:rsid w:val="00110CF2"/>
    <w:rsid w:val="00111B20"/>
    <w:rsid w:val="001129DE"/>
    <w:rsid w:val="00142745"/>
    <w:rsid w:val="00142C53"/>
    <w:rsid w:val="001537C8"/>
    <w:rsid w:val="00157221"/>
    <w:rsid w:val="00163C31"/>
    <w:rsid w:val="00193B89"/>
    <w:rsid w:val="0019737C"/>
    <w:rsid w:val="001A5A16"/>
    <w:rsid w:val="001D2045"/>
    <w:rsid w:val="001E7751"/>
    <w:rsid w:val="001F6BA8"/>
    <w:rsid w:val="00203E8D"/>
    <w:rsid w:val="0021153A"/>
    <w:rsid w:val="00216580"/>
    <w:rsid w:val="00220D8B"/>
    <w:rsid w:val="002218C3"/>
    <w:rsid w:val="0022208D"/>
    <w:rsid w:val="00226917"/>
    <w:rsid w:val="002672E2"/>
    <w:rsid w:val="002719F4"/>
    <w:rsid w:val="002736A0"/>
    <w:rsid w:val="00276198"/>
    <w:rsid w:val="00287DF3"/>
    <w:rsid w:val="00290998"/>
    <w:rsid w:val="002A0717"/>
    <w:rsid w:val="002A304A"/>
    <w:rsid w:val="002A3973"/>
    <w:rsid w:val="002B1DE4"/>
    <w:rsid w:val="002B6AF5"/>
    <w:rsid w:val="002C4BE4"/>
    <w:rsid w:val="002D72AB"/>
    <w:rsid w:val="00300D94"/>
    <w:rsid w:val="00314460"/>
    <w:rsid w:val="003213CE"/>
    <w:rsid w:val="00321419"/>
    <w:rsid w:val="00324F5D"/>
    <w:rsid w:val="00342FF7"/>
    <w:rsid w:val="00347ADF"/>
    <w:rsid w:val="003501FB"/>
    <w:rsid w:val="003834AA"/>
    <w:rsid w:val="00391697"/>
    <w:rsid w:val="00391E01"/>
    <w:rsid w:val="003B2D11"/>
    <w:rsid w:val="003B5A01"/>
    <w:rsid w:val="003C64DE"/>
    <w:rsid w:val="003D0655"/>
    <w:rsid w:val="003D438A"/>
    <w:rsid w:val="003D5C59"/>
    <w:rsid w:val="003D740B"/>
    <w:rsid w:val="003E1787"/>
    <w:rsid w:val="003E2226"/>
    <w:rsid w:val="003F3D2C"/>
    <w:rsid w:val="00404021"/>
    <w:rsid w:val="00404F56"/>
    <w:rsid w:val="00405766"/>
    <w:rsid w:val="00415FD7"/>
    <w:rsid w:val="00426C98"/>
    <w:rsid w:val="0042776C"/>
    <w:rsid w:val="00427F23"/>
    <w:rsid w:val="00433A32"/>
    <w:rsid w:val="00455995"/>
    <w:rsid w:val="00470969"/>
    <w:rsid w:val="00475B9D"/>
    <w:rsid w:val="00487416"/>
    <w:rsid w:val="00495B2E"/>
    <w:rsid w:val="004A0EE0"/>
    <w:rsid w:val="004A6EC8"/>
    <w:rsid w:val="004B358B"/>
    <w:rsid w:val="004B3904"/>
    <w:rsid w:val="004C312E"/>
    <w:rsid w:val="004D1F57"/>
    <w:rsid w:val="004D266F"/>
    <w:rsid w:val="004D36E8"/>
    <w:rsid w:val="004F265F"/>
    <w:rsid w:val="004F3015"/>
    <w:rsid w:val="005072DB"/>
    <w:rsid w:val="00525F13"/>
    <w:rsid w:val="00526246"/>
    <w:rsid w:val="00535B45"/>
    <w:rsid w:val="0054091A"/>
    <w:rsid w:val="005467A8"/>
    <w:rsid w:val="0055263A"/>
    <w:rsid w:val="0055528F"/>
    <w:rsid w:val="00567B09"/>
    <w:rsid w:val="00572783"/>
    <w:rsid w:val="00576F4E"/>
    <w:rsid w:val="00577BA4"/>
    <w:rsid w:val="00584B73"/>
    <w:rsid w:val="0059046A"/>
    <w:rsid w:val="005967DD"/>
    <w:rsid w:val="005977D8"/>
    <w:rsid w:val="005A3CF7"/>
    <w:rsid w:val="005A4B17"/>
    <w:rsid w:val="005B54AB"/>
    <w:rsid w:val="005C7381"/>
    <w:rsid w:val="005D7F93"/>
    <w:rsid w:val="005E221C"/>
    <w:rsid w:val="005E3865"/>
    <w:rsid w:val="005E397A"/>
    <w:rsid w:val="005E704C"/>
    <w:rsid w:val="005E7290"/>
    <w:rsid w:val="005F2D6F"/>
    <w:rsid w:val="00601CB4"/>
    <w:rsid w:val="00601F2F"/>
    <w:rsid w:val="006100B7"/>
    <w:rsid w:val="00615AA4"/>
    <w:rsid w:val="006204EA"/>
    <w:rsid w:val="00621CB7"/>
    <w:rsid w:val="00624020"/>
    <w:rsid w:val="006319C0"/>
    <w:rsid w:val="006332F1"/>
    <w:rsid w:val="00633523"/>
    <w:rsid w:val="0063762F"/>
    <w:rsid w:val="006378D0"/>
    <w:rsid w:val="006411DC"/>
    <w:rsid w:val="006470AC"/>
    <w:rsid w:val="00652C65"/>
    <w:rsid w:val="00653B6F"/>
    <w:rsid w:val="00673EEA"/>
    <w:rsid w:val="00680597"/>
    <w:rsid w:val="006822B8"/>
    <w:rsid w:val="00683475"/>
    <w:rsid w:val="00684969"/>
    <w:rsid w:val="00690AE6"/>
    <w:rsid w:val="00695D6D"/>
    <w:rsid w:val="006960E3"/>
    <w:rsid w:val="006A03D1"/>
    <w:rsid w:val="006A15A7"/>
    <w:rsid w:val="006A209A"/>
    <w:rsid w:val="006A239C"/>
    <w:rsid w:val="006A23F5"/>
    <w:rsid w:val="006A261A"/>
    <w:rsid w:val="006A2F0D"/>
    <w:rsid w:val="006C44E1"/>
    <w:rsid w:val="006C6356"/>
    <w:rsid w:val="006D4E06"/>
    <w:rsid w:val="006D54FA"/>
    <w:rsid w:val="006D70B1"/>
    <w:rsid w:val="006F0BE5"/>
    <w:rsid w:val="006F2F0A"/>
    <w:rsid w:val="007016DC"/>
    <w:rsid w:val="007054A9"/>
    <w:rsid w:val="0071001C"/>
    <w:rsid w:val="0071108A"/>
    <w:rsid w:val="007158DE"/>
    <w:rsid w:val="00721420"/>
    <w:rsid w:val="00726256"/>
    <w:rsid w:val="007331F0"/>
    <w:rsid w:val="00737150"/>
    <w:rsid w:val="00737396"/>
    <w:rsid w:val="0073749F"/>
    <w:rsid w:val="00740319"/>
    <w:rsid w:val="00740DB2"/>
    <w:rsid w:val="00747D3A"/>
    <w:rsid w:val="00753CF5"/>
    <w:rsid w:val="00755AA5"/>
    <w:rsid w:val="00761067"/>
    <w:rsid w:val="00761E22"/>
    <w:rsid w:val="00763BAC"/>
    <w:rsid w:val="00770B5F"/>
    <w:rsid w:val="00777BAA"/>
    <w:rsid w:val="0078554C"/>
    <w:rsid w:val="00793AEF"/>
    <w:rsid w:val="00794037"/>
    <w:rsid w:val="00794CFA"/>
    <w:rsid w:val="007958C5"/>
    <w:rsid w:val="007959BE"/>
    <w:rsid w:val="007A4721"/>
    <w:rsid w:val="007A6245"/>
    <w:rsid w:val="007A73E3"/>
    <w:rsid w:val="007B6924"/>
    <w:rsid w:val="007C0517"/>
    <w:rsid w:val="007C30B4"/>
    <w:rsid w:val="007E1913"/>
    <w:rsid w:val="007F0172"/>
    <w:rsid w:val="007F0AD3"/>
    <w:rsid w:val="00801F11"/>
    <w:rsid w:val="00804F17"/>
    <w:rsid w:val="00805527"/>
    <w:rsid w:val="008111E6"/>
    <w:rsid w:val="00811B77"/>
    <w:rsid w:val="0084345F"/>
    <w:rsid w:val="00843C74"/>
    <w:rsid w:val="00854F53"/>
    <w:rsid w:val="0085689D"/>
    <w:rsid w:val="00857878"/>
    <w:rsid w:val="0086192B"/>
    <w:rsid w:val="00874643"/>
    <w:rsid w:val="00874CCE"/>
    <w:rsid w:val="008839DD"/>
    <w:rsid w:val="008860EA"/>
    <w:rsid w:val="00887DC1"/>
    <w:rsid w:val="008958DA"/>
    <w:rsid w:val="00896294"/>
    <w:rsid w:val="008A4098"/>
    <w:rsid w:val="008A4F73"/>
    <w:rsid w:val="008A68E5"/>
    <w:rsid w:val="008B1572"/>
    <w:rsid w:val="008B1622"/>
    <w:rsid w:val="008B50F7"/>
    <w:rsid w:val="008D093A"/>
    <w:rsid w:val="008D7196"/>
    <w:rsid w:val="008E0BF4"/>
    <w:rsid w:val="008E2E79"/>
    <w:rsid w:val="008F260C"/>
    <w:rsid w:val="008F34CE"/>
    <w:rsid w:val="008F7F89"/>
    <w:rsid w:val="00901654"/>
    <w:rsid w:val="00905866"/>
    <w:rsid w:val="00905973"/>
    <w:rsid w:val="009336D4"/>
    <w:rsid w:val="00933D12"/>
    <w:rsid w:val="00936888"/>
    <w:rsid w:val="009479EA"/>
    <w:rsid w:val="00951E73"/>
    <w:rsid w:val="00961270"/>
    <w:rsid w:val="00966C14"/>
    <w:rsid w:val="0098706D"/>
    <w:rsid w:val="00991E14"/>
    <w:rsid w:val="00993069"/>
    <w:rsid w:val="009A69FD"/>
    <w:rsid w:val="009B6D76"/>
    <w:rsid w:val="009B7B49"/>
    <w:rsid w:val="009B7D0B"/>
    <w:rsid w:val="009C22C2"/>
    <w:rsid w:val="009C25FB"/>
    <w:rsid w:val="009C4060"/>
    <w:rsid w:val="009C7EFF"/>
    <w:rsid w:val="009D2B95"/>
    <w:rsid w:val="009E1856"/>
    <w:rsid w:val="009F1DC3"/>
    <w:rsid w:val="009F4FC7"/>
    <w:rsid w:val="00A0502A"/>
    <w:rsid w:val="00A0523B"/>
    <w:rsid w:val="00A064C6"/>
    <w:rsid w:val="00A07414"/>
    <w:rsid w:val="00A1131D"/>
    <w:rsid w:val="00A12F34"/>
    <w:rsid w:val="00A138B3"/>
    <w:rsid w:val="00A2656B"/>
    <w:rsid w:val="00A3314D"/>
    <w:rsid w:val="00A40139"/>
    <w:rsid w:val="00A427E6"/>
    <w:rsid w:val="00A42AC8"/>
    <w:rsid w:val="00A43C5D"/>
    <w:rsid w:val="00A44E1E"/>
    <w:rsid w:val="00A53EC9"/>
    <w:rsid w:val="00A66FCC"/>
    <w:rsid w:val="00A83953"/>
    <w:rsid w:val="00A83C4E"/>
    <w:rsid w:val="00A9014C"/>
    <w:rsid w:val="00AB43B3"/>
    <w:rsid w:val="00AC3AFD"/>
    <w:rsid w:val="00AD0773"/>
    <w:rsid w:val="00AE0C4C"/>
    <w:rsid w:val="00AE1DD6"/>
    <w:rsid w:val="00AF2BC1"/>
    <w:rsid w:val="00AF585E"/>
    <w:rsid w:val="00B00231"/>
    <w:rsid w:val="00B02483"/>
    <w:rsid w:val="00B04CDF"/>
    <w:rsid w:val="00B05E77"/>
    <w:rsid w:val="00B07CDF"/>
    <w:rsid w:val="00B1186B"/>
    <w:rsid w:val="00B1642B"/>
    <w:rsid w:val="00B2484F"/>
    <w:rsid w:val="00B25191"/>
    <w:rsid w:val="00B33544"/>
    <w:rsid w:val="00B349A8"/>
    <w:rsid w:val="00B3681A"/>
    <w:rsid w:val="00B42FD0"/>
    <w:rsid w:val="00B620C6"/>
    <w:rsid w:val="00B63A4B"/>
    <w:rsid w:val="00B70AEB"/>
    <w:rsid w:val="00B762D4"/>
    <w:rsid w:val="00B77738"/>
    <w:rsid w:val="00B92F4D"/>
    <w:rsid w:val="00B930D8"/>
    <w:rsid w:val="00B9520F"/>
    <w:rsid w:val="00BA0BAB"/>
    <w:rsid w:val="00BA352A"/>
    <w:rsid w:val="00BA6F10"/>
    <w:rsid w:val="00BB511B"/>
    <w:rsid w:val="00BB7A0F"/>
    <w:rsid w:val="00BC4D0C"/>
    <w:rsid w:val="00BC581C"/>
    <w:rsid w:val="00BD003F"/>
    <w:rsid w:val="00BD007E"/>
    <w:rsid w:val="00BD009A"/>
    <w:rsid w:val="00BD421F"/>
    <w:rsid w:val="00BD5935"/>
    <w:rsid w:val="00BE4A1F"/>
    <w:rsid w:val="00BE520B"/>
    <w:rsid w:val="00BE695A"/>
    <w:rsid w:val="00C043A2"/>
    <w:rsid w:val="00C07F2E"/>
    <w:rsid w:val="00C12FF0"/>
    <w:rsid w:val="00C213CE"/>
    <w:rsid w:val="00C25B45"/>
    <w:rsid w:val="00C31BBC"/>
    <w:rsid w:val="00C419E7"/>
    <w:rsid w:val="00C54F01"/>
    <w:rsid w:val="00C64445"/>
    <w:rsid w:val="00C64876"/>
    <w:rsid w:val="00C64DE9"/>
    <w:rsid w:val="00C74BF9"/>
    <w:rsid w:val="00C77CEB"/>
    <w:rsid w:val="00C8719C"/>
    <w:rsid w:val="00C87C2F"/>
    <w:rsid w:val="00C92994"/>
    <w:rsid w:val="00C9528F"/>
    <w:rsid w:val="00C952E0"/>
    <w:rsid w:val="00CA3AD8"/>
    <w:rsid w:val="00CA42AD"/>
    <w:rsid w:val="00CA71AB"/>
    <w:rsid w:val="00CB5FE9"/>
    <w:rsid w:val="00CC0169"/>
    <w:rsid w:val="00CC677D"/>
    <w:rsid w:val="00CD2F93"/>
    <w:rsid w:val="00CE131A"/>
    <w:rsid w:val="00CE456E"/>
    <w:rsid w:val="00CE4704"/>
    <w:rsid w:val="00D31A12"/>
    <w:rsid w:val="00D34DE6"/>
    <w:rsid w:val="00D40A18"/>
    <w:rsid w:val="00D449D6"/>
    <w:rsid w:val="00D51CE4"/>
    <w:rsid w:val="00D51F5B"/>
    <w:rsid w:val="00D53628"/>
    <w:rsid w:val="00D54C51"/>
    <w:rsid w:val="00D54F46"/>
    <w:rsid w:val="00D60E5C"/>
    <w:rsid w:val="00D736D8"/>
    <w:rsid w:val="00D90DAF"/>
    <w:rsid w:val="00DA332A"/>
    <w:rsid w:val="00DA4119"/>
    <w:rsid w:val="00DB2612"/>
    <w:rsid w:val="00DC33CC"/>
    <w:rsid w:val="00DC4FAF"/>
    <w:rsid w:val="00DE170F"/>
    <w:rsid w:val="00DE581F"/>
    <w:rsid w:val="00DE72DA"/>
    <w:rsid w:val="00DF7D70"/>
    <w:rsid w:val="00E0450A"/>
    <w:rsid w:val="00E11313"/>
    <w:rsid w:val="00E22FA8"/>
    <w:rsid w:val="00E2317F"/>
    <w:rsid w:val="00E27A53"/>
    <w:rsid w:val="00E320A9"/>
    <w:rsid w:val="00E35700"/>
    <w:rsid w:val="00E41350"/>
    <w:rsid w:val="00E56FEC"/>
    <w:rsid w:val="00E63224"/>
    <w:rsid w:val="00E72540"/>
    <w:rsid w:val="00E74096"/>
    <w:rsid w:val="00E74B3D"/>
    <w:rsid w:val="00E816A0"/>
    <w:rsid w:val="00E87273"/>
    <w:rsid w:val="00E95A9E"/>
    <w:rsid w:val="00EA60B5"/>
    <w:rsid w:val="00EA79E2"/>
    <w:rsid w:val="00EB5BCA"/>
    <w:rsid w:val="00EB6ACE"/>
    <w:rsid w:val="00EC76BD"/>
    <w:rsid w:val="00ED1196"/>
    <w:rsid w:val="00ED455B"/>
    <w:rsid w:val="00EE0F9A"/>
    <w:rsid w:val="00EE4264"/>
    <w:rsid w:val="00EE48B2"/>
    <w:rsid w:val="00EF6AF8"/>
    <w:rsid w:val="00F02206"/>
    <w:rsid w:val="00F0285D"/>
    <w:rsid w:val="00F0329C"/>
    <w:rsid w:val="00F05F45"/>
    <w:rsid w:val="00F131E1"/>
    <w:rsid w:val="00F21160"/>
    <w:rsid w:val="00F33F2C"/>
    <w:rsid w:val="00F43A4B"/>
    <w:rsid w:val="00F4782E"/>
    <w:rsid w:val="00F53103"/>
    <w:rsid w:val="00F53236"/>
    <w:rsid w:val="00F55D50"/>
    <w:rsid w:val="00F61373"/>
    <w:rsid w:val="00F6658A"/>
    <w:rsid w:val="00F7012A"/>
    <w:rsid w:val="00F705C4"/>
    <w:rsid w:val="00F72ABC"/>
    <w:rsid w:val="00F77B1D"/>
    <w:rsid w:val="00F90ECF"/>
    <w:rsid w:val="00F94FBC"/>
    <w:rsid w:val="00F96722"/>
    <w:rsid w:val="00FA6CE8"/>
    <w:rsid w:val="00FA7768"/>
    <w:rsid w:val="00FB24B2"/>
    <w:rsid w:val="00FB373B"/>
    <w:rsid w:val="00FC2D7C"/>
    <w:rsid w:val="00FC3D07"/>
    <w:rsid w:val="00FC75D1"/>
    <w:rsid w:val="00FD43B7"/>
    <w:rsid w:val="00FE0BDC"/>
    <w:rsid w:val="00FE52FD"/>
    <w:rsid w:val="00FF42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F2F"/>
  </w:style>
  <w:style w:type="paragraph" w:styleId="Heading1">
    <w:name w:val="heading 1"/>
    <w:basedOn w:val="Normal"/>
    <w:next w:val="Normal"/>
    <w:link w:val="Heading1Char"/>
    <w:qFormat/>
    <w:rsid w:val="00F77B1D"/>
    <w:pPr>
      <w:keepNext/>
      <w:tabs>
        <w:tab w:val="num" w:pos="360"/>
      </w:tabs>
      <w:spacing w:after="0" w:line="480" w:lineRule="auto"/>
      <w:ind w:left="360" w:hanging="360"/>
      <w:outlineLvl w:val="0"/>
    </w:pPr>
    <w:rPr>
      <w:rFonts w:ascii="Times New Roman" w:eastAsia="Times New Roman" w:hAnsi="Times New Roman" w:cs="Traditional Arabic"/>
      <w:b/>
      <w:bCs/>
      <w:noProof/>
      <w:sz w:val="24"/>
      <w:szCs w:val="28"/>
    </w:rPr>
  </w:style>
  <w:style w:type="paragraph" w:styleId="Heading2">
    <w:name w:val="heading 2"/>
    <w:basedOn w:val="Normal"/>
    <w:next w:val="Normal"/>
    <w:link w:val="Heading2Char"/>
    <w:qFormat/>
    <w:rsid w:val="00F77B1D"/>
    <w:pPr>
      <w:keepNext/>
      <w:numPr>
        <w:numId w:val="1"/>
      </w:numPr>
      <w:spacing w:after="0" w:line="480" w:lineRule="auto"/>
      <w:ind w:left="284" w:hanging="284"/>
      <w:outlineLvl w:val="1"/>
    </w:pPr>
    <w:rPr>
      <w:rFonts w:ascii="Times New Roman" w:eastAsia="Times New Roman" w:hAnsi="Times New Roman" w:cs="Traditional Arabic"/>
      <w:b/>
      <w:bCs/>
      <w:noProof/>
      <w:sz w:val="24"/>
      <w:szCs w:val="28"/>
    </w:rPr>
  </w:style>
  <w:style w:type="paragraph" w:styleId="Heading9">
    <w:name w:val="heading 9"/>
    <w:basedOn w:val="Normal"/>
    <w:next w:val="Normal"/>
    <w:link w:val="Heading9Char"/>
    <w:qFormat/>
    <w:rsid w:val="00F77B1D"/>
    <w:pPr>
      <w:keepNext/>
      <w:spacing w:after="0" w:line="480" w:lineRule="auto"/>
      <w:outlineLvl w:val="8"/>
    </w:pPr>
    <w:rPr>
      <w:rFonts w:ascii="Times New Roman" w:eastAsia="Times New Roman" w:hAnsi="Times New Roman" w:cs="Traditional Arabic"/>
      <w:b/>
      <w:bCs/>
      <w:noProof/>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58DE"/>
    <w:pPr>
      <w:spacing w:after="0" w:line="240" w:lineRule="auto"/>
    </w:pPr>
  </w:style>
  <w:style w:type="paragraph" w:styleId="FootnoteText">
    <w:name w:val="footnote text"/>
    <w:aliases w:val="Footnote Text Char Char,Footnote Text Char Char Char Char Char,Footnote Text Char Char Char Char Char Char Char Char,Footnote Text Char Char Char Char Char Char Char Char Char Char Char Char Char Char Char Char,Footnote Text Char Char Cha"/>
    <w:basedOn w:val="Normal"/>
    <w:link w:val="FootnoteTextChar"/>
    <w:uiPriority w:val="99"/>
    <w:unhideWhenUsed/>
    <w:rsid w:val="001009EA"/>
    <w:pPr>
      <w:spacing w:after="0" w:line="240" w:lineRule="auto"/>
    </w:pPr>
    <w:rPr>
      <w:sz w:val="20"/>
      <w:szCs w:val="20"/>
    </w:rPr>
  </w:style>
  <w:style w:type="character" w:customStyle="1" w:styleId="FootnoteTextChar">
    <w:name w:val="Footnote Text Char"/>
    <w:aliases w:val="Footnote Text Char Char Char,Footnote Text Char Char Char Char Char Char,Footnote Text Char Char Char Char Char Char Char Char Char,Footnote Text Char Char Char Char Char Char Char Char Char Char Char Char Char Char Char Char Char"/>
    <w:basedOn w:val="DefaultParagraphFont"/>
    <w:link w:val="FootnoteText"/>
    <w:uiPriority w:val="99"/>
    <w:rsid w:val="001009EA"/>
    <w:rPr>
      <w:sz w:val="20"/>
      <w:szCs w:val="20"/>
    </w:rPr>
  </w:style>
  <w:style w:type="character" w:styleId="FootnoteReference">
    <w:name w:val="footnote reference"/>
    <w:basedOn w:val="DefaultParagraphFont"/>
    <w:semiHidden/>
    <w:unhideWhenUsed/>
    <w:rsid w:val="001009EA"/>
    <w:rPr>
      <w:vertAlign w:val="superscript"/>
    </w:rPr>
  </w:style>
  <w:style w:type="paragraph" w:styleId="BodyTextIndent">
    <w:name w:val="Body Text Indent"/>
    <w:basedOn w:val="Normal"/>
    <w:link w:val="BodyTextIndentChar"/>
    <w:semiHidden/>
    <w:rsid w:val="00F77B1D"/>
    <w:pPr>
      <w:spacing w:after="0" w:line="480" w:lineRule="auto"/>
      <w:ind w:firstLine="720"/>
      <w:jc w:val="lowKashida"/>
    </w:pPr>
    <w:rPr>
      <w:rFonts w:ascii="Times New Roman" w:eastAsia="Times New Roman" w:hAnsi="Times New Roman" w:cs="Traditional Arabic"/>
      <w:noProof/>
      <w:sz w:val="24"/>
      <w:szCs w:val="28"/>
    </w:rPr>
  </w:style>
  <w:style w:type="character" w:customStyle="1" w:styleId="BodyTextIndentChar">
    <w:name w:val="Body Text Indent Char"/>
    <w:basedOn w:val="DefaultParagraphFont"/>
    <w:link w:val="BodyTextIndent"/>
    <w:semiHidden/>
    <w:rsid w:val="00F77B1D"/>
    <w:rPr>
      <w:rFonts w:ascii="Times New Roman" w:eastAsia="Times New Roman" w:hAnsi="Times New Roman" w:cs="Traditional Arabic"/>
      <w:noProof/>
      <w:sz w:val="24"/>
      <w:szCs w:val="28"/>
    </w:rPr>
  </w:style>
  <w:style w:type="paragraph" w:styleId="BodyTextIndent3">
    <w:name w:val="Body Text Indent 3"/>
    <w:basedOn w:val="Normal"/>
    <w:link w:val="BodyTextIndent3Char"/>
    <w:uiPriority w:val="99"/>
    <w:unhideWhenUsed/>
    <w:rsid w:val="00F77B1D"/>
    <w:pPr>
      <w:spacing w:after="120"/>
      <w:ind w:left="360"/>
    </w:pPr>
    <w:rPr>
      <w:sz w:val="16"/>
      <w:szCs w:val="16"/>
    </w:rPr>
  </w:style>
  <w:style w:type="character" w:customStyle="1" w:styleId="BodyTextIndent3Char">
    <w:name w:val="Body Text Indent 3 Char"/>
    <w:basedOn w:val="DefaultParagraphFont"/>
    <w:link w:val="BodyTextIndent3"/>
    <w:uiPriority w:val="99"/>
    <w:rsid w:val="00F77B1D"/>
    <w:rPr>
      <w:sz w:val="16"/>
      <w:szCs w:val="16"/>
    </w:rPr>
  </w:style>
  <w:style w:type="paragraph" w:styleId="BodyTextIndent2">
    <w:name w:val="Body Text Indent 2"/>
    <w:basedOn w:val="Normal"/>
    <w:link w:val="BodyTextIndent2Char"/>
    <w:uiPriority w:val="99"/>
    <w:unhideWhenUsed/>
    <w:rsid w:val="00F77B1D"/>
    <w:pPr>
      <w:spacing w:after="120" w:line="480" w:lineRule="auto"/>
      <w:ind w:left="360"/>
    </w:pPr>
  </w:style>
  <w:style w:type="character" w:customStyle="1" w:styleId="BodyTextIndent2Char">
    <w:name w:val="Body Text Indent 2 Char"/>
    <w:basedOn w:val="DefaultParagraphFont"/>
    <w:link w:val="BodyTextIndent2"/>
    <w:uiPriority w:val="99"/>
    <w:rsid w:val="00F77B1D"/>
  </w:style>
  <w:style w:type="character" w:customStyle="1" w:styleId="Heading1Char">
    <w:name w:val="Heading 1 Char"/>
    <w:basedOn w:val="DefaultParagraphFont"/>
    <w:link w:val="Heading1"/>
    <w:rsid w:val="00F77B1D"/>
    <w:rPr>
      <w:rFonts w:ascii="Times New Roman" w:eastAsia="Times New Roman" w:hAnsi="Times New Roman" w:cs="Traditional Arabic"/>
      <w:b/>
      <w:bCs/>
      <w:noProof/>
      <w:sz w:val="24"/>
      <w:szCs w:val="28"/>
    </w:rPr>
  </w:style>
  <w:style w:type="character" w:customStyle="1" w:styleId="Heading2Char">
    <w:name w:val="Heading 2 Char"/>
    <w:basedOn w:val="DefaultParagraphFont"/>
    <w:link w:val="Heading2"/>
    <w:rsid w:val="00F77B1D"/>
    <w:rPr>
      <w:rFonts w:ascii="Times New Roman" w:eastAsia="Times New Roman" w:hAnsi="Times New Roman" w:cs="Traditional Arabic"/>
      <w:b/>
      <w:bCs/>
      <w:noProof/>
      <w:sz w:val="24"/>
      <w:szCs w:val="28"/>
    </w:rPr>
  </w:style>
  <w:style w:type="character" w:customStyle="1" w:styleId="Heading9Char">
    <w:name w:val="Heading 9 Char"/>
    <w:basedOn w:val="DefaultParagraphFont"/>
    <w:link w:val="Heading9"/>
    <w:rsid w:val="00F77B1D"/>
    <w:rPr>
      <w:rFonts w:ascii="Times New Roman" w:eastAsia="Times New Roman" w:hAnsi="Times New Roman" w:cs="Traditional Arabic"/>
      <w:b/>
      <w:bCs/>
      <w:noProof/>
      <w:sz w:val="24"/>
      <w:szCs w:val="28"/>
    </w:rPr>
  </w:style>
  <w:style w:type="table" w:styleId="TableGrid">
    <w:name w:val="Table Grid"/>
    <w:basedOn w:val="TableNormal"/>
    <w:uiPriority w:val="59"/>
    <w:rsid w:val="00C64DE9"/>
    <w:pPr>
      <w:spacing w:after="0" w:line="240" w:lineRule="auto"/>
    </w:pPr>
    <w:rPr>
      <w:rFonts w:eastAsiaTheme="minorHAnsi"/>
      <w:lang w:val="en-A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6C635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C6356"/>
  </w:style>
  <w:style w:type="paragraph" w:styleId="Footer">
    <w:name w:val="footer"/>
    <w:basedOn w:val="Normal"/>
    <w:link w:val="FooterChar"/>
    <w:uiPriority w:val="99"/>
    <w:unhideWhenUsed/>
    <w:rsid w:val="006C63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6356"/>
  </w:style>
  <w:style w:type="paragraph" w:styleId="BalloonText">
    <w:name w:val="Balloon Text"/>
    <w:basedOn w:val="Normal"/>
    <w:link w:val="BalloonTextChar"/>
    <w:uiPriority w:val="99"/>
    <w:semiHidden/>
    <w:unhideWhenUsed/>
    <w:rsid w:val="006C63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356"/>
    <w:rPr>
      <w:rFonts w:ascii="Tahoma" w:hAnsi="Tahoma" w:cs="Tahoma"/>
      <w:sz w:val="16"/>
      <w:szCs w:val="16"/>
    </w:rPr>
  </w:style>
  <w:style w:type="paragraph" w:styleId="ListParagraph">
    <w:name w:val="List Paragraph"/>
    <w:basedOn w:val="Normal"/>
    <w:uiPriority w:val="34"/>
    <w:qFormat/>
    <w:rsid w:val="00F61373"/>
    <w:pPr>
      <w:ind w:left="720"/>
      <w:contextualSpacing/>
    </w:pPr>
    <w:rPr>
      <w:rFonts w:eastAsia="Times New Roman"/>
      <w:lang w:val="id-ID"/>
    </w:rPr>
  </w:style>
  <w:style w:type="character" w:styleId="Hyperlink">
    <w:name w:val="Hyperlink"/>
    <w:basedOn w:val="DefaultParagraphFont"/>
    <w:uiPriority w:val="99"/>
    <w:unhideWhenUsed/>
    <w:rsid w:val="00653B6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haimi.dorez@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339B6-6866-429F-8296-663ED98DC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2661</TotalTime>
  <Pages>30</Pages>
  <Words>8729</Words>
  <Characters>49758</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DarkOS</Company>
  <LinksUpToDate>false</LinksUpToDate>
  <CharactersWithSpaces>58371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DarkUser</dc:creator>
  <cp:keywords/>
  <dc:description/>
  <cp:lastModifiedBy>Windows User</cp:lastModifiedBy>
  <cp:revision>194</cp:revision>
  <dcterms:created xsi:type="dcterms:W3CDTF">2006-11-01T07:45:00Z</dcterms:created>
  <dcterms:modified xsi:type="dcterms:W3CDTF">2019-06-24T06:34:00Z</dcterms:modified>
</cp:coreProperties>
</file>